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01E7D" w14:textId="67DD0908" w:rsidR="008824CC" w:rsidRPr="0094202D" w:rsidRDefault="008B06D3" w:rsidP="007075C9">
      <w:pPr>
        <w:pStyle w:val="Bezodstpw"/>
        <w:rPr>
          <w:color w:val="000000"/>
          <w:lang w:eastAsia="zh-CN"/>
        </w:rPr>
      </w:pPr>
      <w:r w:rsidRPr="0094202D">
        <w:rPr>
          <w:lang w:eastAsia="zh-CN"/>
        </w:rPr>
        <w:t>załącznik</w:t>
      </w:r>
      <w:r w:rsidR="008824CC" w:rsidRPr="0094202D">
        <w:rPr>
          <w:lang w:eastAsia="zh-CN"/>
        </w:rPr>
        <w:t xml:space="preserve"> nr 1</w:t>
      </w:r>
      <w:r w:rsidR="00B6376F" w:rsidRPr="0094202D">
        <w:rPr>
          <w:lang w:eastAsia="zh-CN"/>
        </w:rPr>
        <w:t xml:space="preserve"> do S</w:t>
      </w:r>
      <w:r w:rsidR="008824CC" w:rsidRPr="0094202D">
        <w:rPr>
          <w:lang w:eastAsia="zh-CN"/>
        </w:rPr>
        <w:t>WZ</w:t>
      </w:r>
    </w:p>
    <w:p w14:paraId="199E7927" w14:textId="77777777" w:rsidR="008824CC" w:rsidRPr="0094202D" w:rsidRDefault="008824CC" w:rsidP="008824CC">
      <w:pPr>
        <w:keepNext/>
        <w:suppressAutoHyphens/>
        <w:spacing w:before="240" w:line="240" w:lineRule="auto"/>
        <w:outlineLvl w:val="1"/>
        <w:rPr>
          <w:rFonts w:ascii="Arial" w:eastAsia="Times New Roman" w:hAnsi="Arial" w:cs="Arial"/>
          <w:b/>
          <w:bCs/>
          <w:i/>
          <w:iCs/>
          <w:lang w:val="x-none" w:eastAsia="zh-CN"/>
        </w:rPr>
      </w:pPr>
    </w:p>
    <w:p w14:paraId="6F9A9B8A" w14:textId="77777777" w:rsidR="008824CC" w:rsidRPr="0094202D" w:rsidRDefault="008824CC" w:rsidP="008824CC">
      <w:pPr>
        <w:suppressAutoHyphens/>
        <w:spacing w:after="0" w:line="360" w:lineRule="auto"/>
        <w:jc w:val="center"/>
        <w:rPr>
          <w:rFonts w:ascii="Arial" w:eastAsia="Times New Roman" w:hAnsi="Arial" w:cs="Arial"/>
          <w:b/>
          <w:color w:val="000000"/>
          <w:lang w:eastAsia="zh-CN"/>
        </w:rPr>
      </w:pPr>
      <w:r w:rsidRPr="0094202D">
        <w:rPr>
          <w:rFonts w:ascii="Arial" w:eastAsia="Times New Roman" w:hAnsi="Arial" w:cs="Arial"/>
          <w:b/>
          <w:color w:val="000000"/>
          <w:lang w:eastAsia="zh-CN"/>
        </w:rPr>
        <w:t>SZCZEGÓŁOWY OPIS PRZEDMIOTU ZAMÓWIENIA</w:t>
      </w:r>
    </w:p>
    <w:p w14:paraId="194DFD30" w14:textId="77777777" w:rsidR="008824CC" w:rsidRPr="0094202D" w:rsidRDefault="008824CC" w:rsidP="008824CC">
      <w:pPr>
        <w:suppressAutoHyphens/>
        <w:spacing w:after="0" w:line="360" w:lineRule="auto"/>
        <w:rPr>
          <w:rFonts w:ascii="Arial" w:eastAsia="Times New Roman" w:hAnsi="Arial" w:cs="Arial"/>
          <w:i/>
          <w:iCs/>
          <w:color w:val="000000"/>
          <w:lang w:eastAsia="zh-CN"/>
        </w:rPr>
      </w:pPr>
    </w:p>
    <w:p w14:paraId="5FF6DE3F" w14:textId="77777777" w:rsidR="008824CC" w:rsidRPr="0094202D" w:rsidRDefault="008824CC" w:rsidP="008824CC">
      <w:pPr>
        <w:numPr>
          <w:ilvl w:val="0"/>
          <w:numId w:val="7"/>
        </w:numPr>
        <w:shd w:val="clear" w:color="auto" w:fill="FFFFFF"/>
        <w:suppressAutoHyphens/>
        <w:spacing w:after="0" w:line="360" w:lineRule="auto"/>
        <w:jc w:val="both"/>
        <w:rPr>
          <w:rFonts w:ascii="Arial" w:eastAsia="Times New Roman" w:hAnsi="Arial" w:cs="Arial"/>
          <w:b/>
          <w:bCs/>
          <w:i/>
          <w:color w:val="000000"/>
          <w:lang w:eastAsia="zh-CN"/>
        </w:rPr>
      </w:pPr>
      <w:r w:rsidRPr="0094202D">
        <w:rPr>
          <w:rFonts w:ascii="Arial" w:eastAsia="Times New Roman" w:hAnsi="Arial" w:cs="Arial"/>
          <w:b/>
          <w:bCs/>
          <w:i/>
          <w:color w:val="000000"/>
          <w:lang w:eastAsia="zh-CN"/>
        </w:rPr>
        <w:t xml:space="preserve">Ochrona obszaru przy ul. Szafranka 9 w Katowicach (siedziba Muzeum) </w:t>
      </w:r>
    </w:p>
    <w:p w14:paraId="1CB8FF7D" w14:textId="77777777" w:rsidR="008824CC" w:rsidRPr="0094202D" w:rsidRDefault="008824CC" w:rsidP="008824CC">
      <w:pPr>
        <w:shd w:val="clear" w:color="auto" w:fill="FFFFFF"/>
        <w:suppressAutoHyphens/>
        <w:spacing w:after="0" w:line="360" w:lineRule="auto"/>
        <w:jc w:val="both"/>
        <w:rPr>
          <w:rFonts w:ascii="Arial" w:eastAsia="Times New Roman" w:hAnsi="Arial" w:cs="Arial"/>
          <w:bCs/>
          <w:i/>
          <w:color w:val="000000"/>
          <w:lang w:eastAsia="zh-CN"/>
        </w:rPr>
      </w:pPr>
      <w:r w:rsidRPr="0094202D">
        <w:rPr>
          <w:rFonts w:ascii="Arial" w:eastAsia="Times New Roman" w:hAnsi="Arial" w:cs="Arial"/>
          <w:bCs/>
          <w:i/>
          <w:color w:val="000000"/>
          <w:lang w:eastAsia="zh-CN"/>
        </w:rPr>
        <w:t>wykonywana poprzez:</w:t>
      </w:r>
    </w:p>
    <w:p w14:paraId="002E27C5" w14:textId="77777777" w:rsidR="008824CC" w:rsidRPr="0094202D" w:rsidRDefault="008824CC" w:rsidP="008824CC">
      <w:pPr>
        <w:keepNext/>
        <w:numPr>
          <w:ilvl w:val="0"/>
          <w:numId w:val="3"/>
        </w:numPr>
        <w:shd w:val="clear" w:color="auto" w:fill="FFFFFF"/>
        <w:suppressAutoHyphens/>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 xml:space="preserve">bezpośrednią ochronę fizyczną stałą, realizowaną całodobowo, we wszystkie dni tygodnia – jednoosobowym posterunkiem stałym. Pracownik ochrony musi być wyposażony w przedmiot przeznaczony do obezwładniania osób za pomocą energii elektrycznej o średniej wartości prądu przekraczającej 10 </w:t>
      </w:r>
      <w:proofErr w:type="spellStart"/>
      <w:r w:rsidRPr="0094202D">
        <w:rPr>
          <w:rFonts w:ascii="Arial" w:eastAsia="Times New Roman" w:hAnsi="Arial" w:cs="Arial"/>
          <w:color w:val="000000"/>
          <w:lang w:eastAsia="zh-CN"/>
        </w:rPr>
        <w:t>mA</w:t>
      </w:r>
      <w:proofErr w:type="spellEnd"/>
      <w:r w:rsidRPr="0094202D">
        <w:rPr>
          <w:rFonts w:ascii="Arial" w:eastAsia="Times New Roman" w:hAnsi="Arial" w:cs="Arial"/>
          <w:color w:val="000000"/>
          <w:lang w:eastAsia="zh-CN"/>
        </w:rPr>
        <w:t xml:space="preserve">, pałkę służbową, kajdanki, opatrunek osobisty, </w:t>
      </w:r>
      <w:r w:rsidRPr="0094202D">
        <w:rPr>
          <w:rFonts w:ascii="Arial" w:eastAsia="Times New Roman" w:hAnsi="Arial" w:cs="Arial"/>
          <w:color w:val="000000"/>
          <w:spacing w:val="-7"/>
          <w:lang w:eastAsia="zh-CN"/>
        </w:rPr>
        <w:t>łączność (co najmniej telefon komórkowy)</w:t>
      </w:r>
      <w:r w:rsidRPr="0094202D">
        <w:rPr>
          <w:rFonts w:ascii="Arial" w:eastAsia="Times New Roman" w:hAnsi="Arial" w:cs="Arial"/>
          <w:color w:val="000000"/>
          <w:lang w:eastAsia="zh-CN"/>
        </w:rPr>
        <w:t>,</w:t>
      </w:r>
    </w:p>
    <w:p w14:paraId="05B85D61" w14:textId="77777777" w:rsidR="008824CC" w:rsidRPr="0094202D" w:rsidRDefault="008824CC" w:rsidP="008824CC">
      <w:pPr>
        <w:numPr>
          <w:ilvl w:val="0"/>
          <w:numId w:val="3"/>
        </w:numPr>
        <w:shd w:val="clear" w:color="auto" w:fill="FFFFFF"/>
        <w:suppressAutoHyphens/>
        <w:spacing w:after="0" w:line="360" w:lineRule="auto"/>
        <w:jc w:val="both"/>
        <w:rPr>
          <w:rFonts w:ascii="Arial" w:eastAsia="Times New Roman" w:hAnsi="Arial" w:cs="Arial"/>
          <w:bCs/>
          <w:i/>
          <w:lang w:eastAsia="zh-CN"/>
        </w:rPr>
      </w:pPr>
      <w:r w:rsidRPr="0094202D">
        <w:rPr>
          <w:rFonts w:ascii="Arial" w:eastAsia="Times New Roman" w:hAnsi="Arial" w:cs="Arial"/>
          <w:lang w:eastAsia="zh-CN"/>
        </w:rPr>
        <w:t>bezpośrednią ochronę fizyczną polegającą na dozorze sygnałów z systemu telewizji przemysłowej CCTV,  z systemu sygnalizacji pożaru oraz sygnalizacji napadu i włamania   - stanowiących własność Zamawiającego. Dozorowanie sygnałów przez pracownika ochrony, obsadzającego posterunek stały; natychmiastowe reagowanie przez tego pracownika na uzyskiwane za ich pomocą informacje,</w:t>
      </w:r>
    </w:p>
    <w:p w14:paraId="0CE2F72F" w14:textId="77777777" w:rsidR="008824CC" w:rsidRPr="0094202D" w:rsidRDefault="008824CC" w:rsidP="008824CC">
      <w:pPr>
        <w:keepNext/>
        <w:numPr>
          <w:ilvl w:val="0"/>
          <w:numId w:val="9"/>
        </w:numPr>
        <w:shd w:val="clear" w:color="auto" w:fill="FFFFFF"/>
        <w:suppressAutoHyphens/>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bezpośrednią ochronę fizyczną doraźną realizowaną całodobowo, we wszystkie dni tygodnia, w formie 2 osobowej grupy interwencyjnej. Każdy pracownik ochrony, wchodzący w skład grupy interwencyjnej,</w:t>
      </w:r>
      <w:r w:rsidRPr="0094202D">
        <w:rPr>
          <w:rFonts w:ascii="Arial" w:eastAsia="Times New Roman" w:hAnsi="Arial" w:cs="Arial"/>
          <w:color w:val="000000"/>
          <w:spacing w:val="-7"/>
          <w:lang w:eastAsia="zh-CN"/>
        </w:rPr>
        <w:t xml:space="preserve"> musi być uzbrojony w broń palną bojową z normatywem amunicji, pałkę służbową, kajdanki, latarkę i opatrunek osobisty. Grupa musi mieć zapewnioną łączność</w:t>
      </w:r>
      <w:r w:rsidRPr="0094202D">
        <w:rPr>
          <w:rFonts w:ascii="Arial" w:eastAsia="Times New Roman" w:hAnsi="Arial" w:cs="Arial"/>
          <w:color w:val="000000"/>
          <w:lang w:eastAsia="zh-CN"/>
        </w:rPr>
        <w:t xml:space="preserve"> i oznakowany pojazd.</w:t>
      </w:r>
    </w:p>
    <w:p w14:paraId="7A31769C" w14:textId="77777777" w:rsidR="008824CC" w:rsidRPr="0094202D" w:rsidRDefault="008824CC" w:rsidP="008824CC">
      <w:pPr>
        <w:keepNext/>
        <w:shd w:val="clear" w:color="auto" w:fill="FFFFFF"/>
        <w:suppressAutoHyphens/>
        <w:spacing w:after="0" w:line="360" w:lineRule="auto"/>
        <w:ind w:right="23"/>
        <w:jc w:val="both"/>
        <w:outlineLvl w:val="1"/>
        <w:rPr>
          <w:rFonts w:ascii="Arial" w:eastAsia="Times New Roman" w:hAnsi="Arial" w:cs="Arial"/>
          <w:color w:val="000000"/>
          <w:lang w:eastAsia="zh-CN"/>
        </w:rPr>
      </w:pPr>
      <w:r w:rsidRPr="0094202D">
        <w:rPr>
          <w:rFonts w:ascii="Arial" w:eastAsia="Tahoma" w:hAnsi="Arial" w:cs="Arial"/>
          <w:color w:val="000000"/>
          <w:lang w:eastAsia="zh-CN"/>
        </w:rPr>
        <w:t>Ponadto do obowiązków wykonawcy będzie należeć:</w:t>
      </w:r>
    </w:p>
    <w:p w14:paraId="56A042F5" w14:textId="77777777" w:rsidR="008824CC" w:rsidRPr="0094202D" w:rsidRDefault="008824CC" w:rsidP="008824CC">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wydawanie i przyjmowanie kluczy do obiektów i pomieszczeń osobom upoważnionym do ich pobrania; prowadzenie rejestru tych czynności,</w:t>
      </w:r>
    </w:p>
    <w:p w14:paraId="5D359209" w14:textId="5ADB073D" w:rsidR="008824CC" w:rsidRPr="0094202D" w:rsidRDefault="008824CC" w:rsidP="008824CC">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kontrola ruchu osobowo – materiałowego według zakresu i zasad określonych przez Zamawiającego,</w:t>
      </w:r>
      <w:r w:rsidR="00BD0836" w:rsidRPr="0094202D">
        <w:rPr>
          <w:rFonts w:ascii="Arial" w:eastAsia="Times New Roman" w:hAnsi="Arial" w:cs="Arial"/>
          <w:color w:val="000000"/>
          <w:lang w:eastAsia="zh-CN"/>
        </w:rPr>
        <w:t xml:space="preserve"> w tym prowadzenie ewidencji wejść osób nie będących pracownikami Muzeum,</w:t>
      </w:r>
    </w:p>
    <w:p w14:paraId="6B3045B9" w14:textId="77777777" w:rsidR="008824CC" w:rsidRPr="0094202D" w:rsidRDefault="008824CC" w:rsidP="008824CC">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na czas realizacji zamówienia wyposażenie obszaru w sejf na broń,</w:t>
      </w:r>
    </w:p>
    <w:p w14:paraId="35EFBDF9" w14:textId="77777777" w:rsidR="008824CC" w:rsidRPr="0094202D" w:rsidRDefault="008824CC" w:rsidP="008824CC">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 xml:space="preserve">obsługa centrali telefonicznej (Zamawiający przeszkoli wskazane osoby) </w:t>
      </w:r>
    </w:p>
    <w:p w14:paraId="4957C55C" w14:textId="77777777" w:rsidR="008824CC" w:rsidRPr="0094202D" w:rsidRDefault="008824CC" w:rsidP="008824CC">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w razie potrzeby (w szczególności podczas imprez, wzmożonego ruchu turystycznego), organizowanie parkowania pojazdów,</w:t>
      </w:r>
    </w:p>
    <w:p w14:paraId="473B3456" w14:textId="53A38C60" w:rsidR="008824CC" w:rsidRPr="0094202D" w:rsidRDefault="008824CC" w:rsidP="008824CC">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oczyszczanie chodnika przylegającego bezpośrednio do budynku oraz miejsc parkingowych będących w dyspozycji Zamawiającego – zgodnie z wymaganiami ustawy z dnia 13 września 1996 r. o utrzymaniu czystości i porządku w gminach (t. j. Dz. z 20</w:t>
      </w:r>
      <w:r w:rsidR="00D918E6" w:rsidRPr="0094202D">
        <w:rPr>
          <w:rFonts w:ascii="Arial" w:eastAsia="Times New Roman" w:hAnsi="Arial" w:cs="Arial"/>
          <w:color w:val="000000"/>
          <w:lang w:eastAsia="zh-CN"/>
        </w:rPr>
        <w:t>2</w:t>
      </w:r>
      <w:r w:rsidR="00F072E1">
        <w:rPr>
          <w:rFonts w:ascii="Arial" w:eastAsia="Times New Roman" w:hAnsi="Arial" w:cs="Arial"/>
          <w:color w:val="000000"/>
          <w:lang w:eastAsia="zh-CN"/>
        </w:rPr>
        <w:t>5</w:t>
      </w:r>
      <w:r w:rsidRPr="0094202D">
        <w:rPr>
          <w:rFonts w:ascii="Arial" w:eastAsia="Times New Roman" w:hAnsi="Arial" w:cs="Arial"/>
          <w:color w:val="000000"/>
          <w:lang w:eastAsia="zh-CN"/>
        </w:rPr>
        <w:t xml:space="preserve"> r., poz. </w:t>
      </w:r>
      <w:r w:rsidR="00F072E1">
        <w:rPr>
          <w:rFonts w:ascii="Arial" w:eastAsia="Times New Roman" w:hAnsi="Arial" w:cs="Arial"/>
          <w:color w:val="000000"/>
          <w:lang w:eastAsia="zh-CN"/>
        </w:rPr>
        <w:t>733</w:t>
      </w:r>
      <w:r w:rsidRPr="0094202D">
        <w:rPr>
          <w:rFonts w:ascii="Arial" w:eastAsia="Times New Roman" w:hAnsi="Arial" w:cs="Arial"/>
          <w:color w:val="000000"/>
          <w:lang w:eastAsia="zh-CN"/>
        </w:rPr>
        <w:t>). Niezbędne środki i narzędzia zapewnia na swój koszt Wykonawca.</w:t>
      </w:r>
      <w:r w:rsidRPr="0094202D">
        <w:rPr>
          <w:rFonts w:ascii="Calibri" w:eastAsia="Calibri" w:hAnsi="Calibri" w:cs="Times New Roman"/>
        </w:rPr>
        <w:t xml:space="preserve"> </w:t>
      </w:r>
      <w:r w:rsidRPr="0094202D">
        <w:rPr>
          <w:rFonts w:ascii="Arial" w:eastAsia="Times New Roman" w:hAnsi="Arial" w:cs="Arial"/>
          <w:color w:val="000000"/>
          <w:lang w:eastAsia="zh-CN"/>
        </w:rPr>
        <w:t xml:space="preserve">W okresie zimowym odgarnianie śniegu i lodu z chodników, </w:t>
      </w:r>
      <w:r w:rsidRPr="0094202D">
        <w:rPr>
          <w:rFonts w:ascii="Arial" w:eastAsia="Times New Roman" w:hAnsi="Arial" w:cs="Arial"/>
          <w:color w:val="000000"/>
          <w:lang w:eastAsia="zh-CN"/>
        </w:rPr>
        <w:lastRenderedPageBreak/>
        <w:t>zabezpieczenie ww. powierzchni przed śliskością powinno być wykonywane natychmiast po zaistnieniu takiej potrzeby, zawsze na bieżąco do skutku, całodobowo, niezależnie od warunków pogodowych. Zaopatrzenie w piasek i sól należy do Wykonawcy.</w:t>
      </w:r>
    </w:p>
    <w:p w14:paraId="45539FE2" w14:textId="77777777" w:rsidR="008824CC" w:rsidRPr="0094202D" w:rsidRDefault="008824CC" w:rsidP="008824CC">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obsługa szatni dla gości według potrzeb Zamawiającego.</w:t>
      </w:r>
    </w:p>
    <w:p w14:paraId="3429765F" w14:textId="1FB198E3" w:rsidR="008824CC" w:rsidRPr="0094202D" w:rsidRDefault="008824CC" w:rsidP="008824CC">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 xml:space="preserve">dozór miejsc parkingowych będących w dyspozycji Muzeum, a w przypadku korzystania z nich przez nie uprawnione osoby zgłaszanie tego faktu odpowiednim służbom.  </w:t>
      </w:r>
    </w:p>
    <w:p w14:paraId="7B42FB40" w14:textId="249049AB" w:rsidR="00BD0836" w:rsidRPr="0094202D" w:rsidRDefault="00BD0836" w:rsidP="008824CC">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 xml:space="preserve">obsługa wydzielonego słupkiem miejsca postojowego, a w razie potrzeby prowadzenie ewidencji postoju tam pojazdów,  </w:t>
      </w:r>
    </w:p>
    <w:p w14:paraId="1231C5C5" w14:textId="6A483C54" w:rsidR="008824CC" w:rsidRPr="0094202D" w:rsidRDefault="008824CC" w:rsidP="008824CC">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ahoma" w:hAnsi="Arial" w:cs="Arial"/>
          <w:b/>
          <w:color w:val="000000"/>
          <w:lang w:eastAsia="zh-CN"/>
        </w:rPr>
      </w:pPr>
      <w:r w:rsidRPr="0094202D">
        <w:rPr>
          <w:rFonts w:ascii="Arial" w:eastAsia="Times New Roman" w:hAnsi="Arial" w:cs="Arial"/>
          <w:color w:val="000000"/>
          <w:lang w:eastAsia="zh-CN"/>
        </w:rPr>
        <w:t>wystawiane worków z odpadami w dniu ich wywozu (harmonogram dostarczy Zamawiający).</w:t>
      </w:r>
    </w:p>
    <w:p w14:paraId="45DE61FA" w14:textId="77777777" w:rsidR="000C2947" w:rsidRPr="0094202D" w:rsidRDefault="000C2947" w:rsidP="000C2947">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 xml:space="preserve">Wyposażenie pracowników ochrony w ubiór służbowy składający się min ze spodni służbowych długich czarnych (u kobiet dopuszczalna jest spódnica), koszuli błękitnej odpowiednio z długim rękawem w okresie zimowym i krótkim w okresie letnim, bluzy ocieplanej typu polar, półbuty typu wizytowego. </w:t>
      </w:r>
    </w:p>
    <w:p w14:paraId="703F4246" w14:textId="77777777" w:rsidR="000C2947" w:rsidRPr="0094202D" w:rsidRDefault="000C2947" w:rsidP="000C2947">
      <w:pPr>
        <w:keepNext/>
        <w:shd w:val="clear" w:color="auto" w:fill="FFFFFF"/>
        <w:suppressAutoHyphens/>
        <w:autoSpaceDE w:val="0"/>
        <w:autoSpaceDN w:val="0"/>
        <w:adjustRightInd w:val="0"/>
        <w:spacing w:after="0" w:line="360" w:lineRule="auto"/>
        <w:ind w:left="644" w:right="23"/>
        <w:jc w:val="both"/>
        <w:outlineLvl w:val="1"/>
        <w:rPr>
          <w:rFonts w:ascii="Arial" w:eastAsia="Tahoma" w:hAnsi="Arial" w:cs="Arial"/>
          <w:b/>
          <w:color w:val="000000"/>
          <w:lang w:eastAsia="zh-CN"/>
        </w:rPr>
      </w:pPr>
    </w:p>
    <w:p w14:paraId="1A7CCDF1" w14:textId="187569C9" w:rsidR="008824CC" w:rsidRPr="0094202D" w:rsidRDefault="008824CC" w:rsidP="008824CC">
      <w:pPr>
        <w:suppressAutoHyphens/>
        <w:spacing w:after="0" w:line="360" w:lineRule="auto"/>
        <w:jc w:val="both"/>
        <w:rPr>
          <w:rFonts w:ascii="Arial" w:eastAsia="Times New Roman" w:hAnsi="Arial" w:cs="Arial"/>
          <w:b/>
          <w:color w:val="000000"/>
          <w:lang w:eastAsia="zh-CN"/>
        </w:rPr>
      </w:pPr>
      <w:r w:rsidRPr="0094202D">
        <w:rPr>
          <w:rFonts w:ascii="Arial" w:eastAsia="Tahoma" w:hAnsi="Arial" w:cs="Arial"/>
          <w:b/>
          <w:color w:val="000000"/>
          <w:lang w:eastAsia="zh-CN"/>
        </w:rPr>
        <w:t>Planowany okres świadczenia usług: od godziny 12</w:t>
      </w:r>
      <w:r w:rsidRPr="0094202D">
        <w:rPr>
          <w:rFonts w:ascii="Arial" w:eastAsia="Tahoma" w:hAnsi="Arial" w:cs="Arial"/>
          <w:b/>
          <w:color w:val="000000"/>
          <w:vertAlign w:val="superscript"/>
          <w:lang w:eastAsia="zh-CN"/>
        </w:rPr>
        <w:t>00</w:t>
      </w:r>
      <w:r w:rsidRPr="0094202D">
        <w:rPr>
          <w:rFonts w:ascii="Arial" w:eastAsia="Tahoma" w:hAnsi="Arial" w:cs="Arial"/>
          <w:b/>
          <w:color w:val="000000"/>
          <w:lang w:eastAsia="zh-CN"/>
        </w:rPr>
        <w:t xml:space="preserve"> </w:t>
      </w:r>
      <w:r w:rsidR="002E0CF4" w:rsidRPr="0094202D">
        <w:rPr>
          <w:rFonts w:ascii="Arial" w:eastAsia="Tahoma" w:hAnsi="Arial" w:cs="Arial"/>
          <w:b/>
          <w:color w:val="000000"/>
          <w:lang w:eastAsia="zh-CN"/>
        </w:rPr>
        <w:t>2</w:t>
      </w:r>
      <w:r w:rsidR="00936A13" w:rsidRPr="0094202D">
        <w:rPr>
          <w:rFonts w:ascii="Arial" w:eastAsia="Tahoma" w:hAnsi="Arial" w:cs="Arial"/>
          <w:b/>
          <w:color w:val="000000"/>
          <w:lang w:eastAsia="zh-CN"/>
        </w:rPr>
        <w:t>8</w:t>
      </w:r>
      <w:r w:rsidRPr="0094202D">
        <w:rPr>
          <w:rFonts w:ascii="Arial" w:eastAsia="Tahoma" w:hAnsi="Arial" w:cs="Arial"/>
          <w:b/>
          <w:color w:val="000000"/>
          <w:lang w:eastAsia="zh-CN"/>
        </w:rPr>
        <w:t>.</w:t>
      </w:r>
      <w:r w:rsidR="002E0CF4" w:rsidRPr="0094202D">
        <w:rPr>
          <w:rFonts w:ascii="Arial" w:eastAsia="Tahoma" w:hAnsi="Arial" w:cs="Arial"/>
          <w:b/>
          <w:color w:val="000000"/>
          <w:lang w:eastAsia="zh-CN"/>
        </w:rPr>
        <w:t>02</w:t>
      </w:r>
      <w:r w:rsidRPr="0094202D">
        <w:rPr>
          <w:rFonts w:ascii="Arial" w:eastAsia="Tahoma" w:hAnsi="Arial" w:cs="Arial"/>
          <w:b/>
          <w:color w:val="000000"/>
          <w:lang w:eastAsia="zh-CN"/>
        </w:rPr>
        <w:t>.202</w:t>
      </w:r>
      <w:r w:rsidR="00D33C45" w:rsidRPr="0094202D">
        <w:rPr>
          <w:rFonts w:ascii="Arial" w:eastAsia="Tahoma" w:hAnsi="Arial" w:cs="Arial"/>
          <w:b/>
          <w:color w:val="000000"/>
          <w:lang w:eastAsia="zh-CN"/>
        </w:rPr>
        <w:t>6</w:t>
      </w:r>
      <w:r w:rsidRPr="0094202D">
        <w:rPr>
          <w:rFonts w:ascii="Arial" w:eastAsia="Tahoma" w:hAnsi="Arial" w:cs="Arial"/>
          <w:b/>
          <w:color w:val="000000"/>
          <w:lang w:eastAsia="zh-CN"/>
        </w:rPr>
        <w:t xml:space="preserve"> r. do godziny 12</w:t>
      </w:r>
      <w:r w:rsidRPr="0094202D">
        <w:rPr>
          <w:rFonts w:ascii="Arial" w:eastAsia="Tahoma" w:hAnsi="Arial" w:cs="Arial"/>
          <w:b/>
          <w:color w:val="000000"/>
          <w:vertAlign w:val="superscript"/>
          <w:lang w:eastAsia="zh-CN"/>
        </w:rPr>
        <w:t>00</w:t>
      </w:r>
      <w:r w:rsidRPr="0094202D">
        <w:rPr>
          <w:rFonts w:ascii="Arial" w:eastAsia="Tahoma" w:hAnsi="Arial" w:cs="Arial"/>
          <w:b/>
          <w:color w:val="000000"/>
          <w:lang w:eastAsia="zh-CN"/>
        </w:rPr>
        <w:t xml:space="preserve"> </w:t>
      </w:r>
      <w:r w:rsidR="002707B8">
        <w:rPr>
          <w:rFonts w:ascii="Arial" w:eastAsia="Tahoma" w:hAnsi="Arial" w:cs="Arial"/>
          <w:b/>
          <w:color w:val="000000"/>
          <w:lang w:eastAsia="zh-CN"/>
        </w:rPr>
        <w:t>31</w:t>
      </w:r>
      <w:r w:rsidRPr="0094202D">
        <w:rPr>
          <w:rFonts w:ascii="Arial" w:eastAsia="Tahoma" w:hAnsi="Arial" w:cs="Arial"/>
          <w:b/>
          <w:color w:val="000000"/>
          <w:lang w:eastAsia="zh-CN"/>
        </w:rPr>
        <w:t>.0</w:t>
      </w:r>
      <w:r w:rsidR="002707B8">
        <w:rPr>
          <w:rFonts w:ascii="Arial" w:eastAsia="Tahoma" w:hAnsi="Arial" w:cs="Arial"/>
          <w:b/>
          <w:color w:val="000000"/>
          <w:lang w:eastAsia="zh-CN"/>
        </w:rPr>
        <w:t>8</w:t>
      </w:r>
      <w:r w:rsidRPr="0094202D">
        <w:rPr>
          <w:rFonts w:ascii="Arial" w:eastAsia="Tahoma" w:hAnsi="Arial" w:cs="Arial"/>
          <w:b/>
          <w:color w:val="000000"/>
          <w:lang w:eastAsia="zh-CN"/>
        </w:rPr>
        <w:t>.202</w:t>
      </w:r>
      <w:r w:rsidR="002707B8">
        <w:rPr>
          <w:rFonts w:ascii="Arial" w:eastAsia="Tahoma" w:hAnsi="Arial" w:cs="Arial"/>
          <w:b/>
          <w:color w:val="000000"/>
          <w:lang w:eastAsia="zh-CN"/>
        </w:rPr>
        <w:t>6</w:t>
      </w:r>
      <w:r w:rsidRPr="0094202D">
        <w:rPr>
          <w:rFonts w:ascii="Arial" w:eastAsia="Tahoma" w:hAnsi="Arial" w:cs="Arial"/>
          <w:b/>
          <w:color w:val="000000"/>
          <w:lang w:eastAsia="zh-CN"/>
        </w:rPr>
        <w:t xml:space="preserve"> r.</w:t>
      </w:r>
    </w:p>
    <w:p w14:paraId="40F552F1" w14:textId="77777777" w:rsidR="008824CC" w:rsidRPr="0094202D" w:rsidRDefault="008824CC" w:rsidP="008824CC">
      <w:pPr>
        <w:suppressAutoHyphens/>
        <w:spacing w:after="0" w:line="360" w:lineRule="auto"/>
        <w:jc w:val="both"/>
        <w:rPr>
          <w:rFonts w:ascii="Arial" w:eastAsia="Tahoma" w:hAnsi="Arial" w:cs="Arial"/>
          <w:color w:val="000000"/>
          <w:lang w:eastAsia="zh-CN"/>
        </w:rPr>
      </w:pPr>
      <w:r w:rsidRPr="0094202D">
        <w:rPr>
          <w:rFonts w:ascii="Arial" w:eastAsia="Tahoma" w:hAnsi="Arial" w:cs="Arial"/>
          <w:color w:val="000000"/>
          <w:lang w:eastAsia="zh-CN"/>
        </w:rPr>
        <w:t>Zamawiający w związku z możliwością zmniejszenia ilości godzin</w:t>
      </w:r>
      <w:r w:rsidRPr="0094202D">
        <w:rPr>
          <w:rFonts w:ascii="Arial" w:eastAsia="Times New Roman" w:hAnsi="Arial" w:cs="Arial"/>
          <w:color w:val="000000"/>
          <w:lang w:eastAsia="zh-CN"/>
        </w:rPr>
        <w:t xml:space="preserve"> świadczenia usług</w:t>
      </w:r>
      <w:r w:rsidRPr="0094202D">
        <w:rPr>
          <w:rFonts w:ascii="Arial" w:eastAsia="Tahoma" w:hAnsi="Arial" w:cs="Arial"/>
          <w:color w:val="000000"/>
          <w:lang w:eastAsia="zh-CN"/>
        </w:rPr>
        <w:t xml:space="preserve">, zastrzega sobie możliwość zmniejszenia ilości zaplanowanych godzin świadczenia usług na w/w obszarze </w:t>
      </w:r>
      <w:r w:rsidR="00B6376F" w:rsidRPr="0094202D">
        <w:rPr>
          <w:rFonts w:ascii="Arial" w:eastAsia="Tahoma" w:hAnsi="Arial" w:cs="Arial"/>
          <w:color w:val="000000"/>
          <w:lang w:eastAsia="zh-CN"/>
        </w:rPr>
        <w:t xml:space="preserve">o nie więcej niż </w:t>
      </w:r>
      <w:r w:rsidR="009179D7" w:rsidRPr="0094202D">
        <w:rPr>
          <w:rFonts w:ascii="Arial" w:eastAsia="Tahoma" w:hAnsi="Arial" w:cs="Arial"/>
          <w:color w:val="000000"/>
          <w:lang w:eastAsia="zh-CN"/>
        </w:rPr>
        <w:t>30</w:t>
      </w:r>
      <w:r w:rsidR="00B6376F" w:rsidRPr="0094202D">
        <w:rPr>
          <w:rFonts w:ascii="Arial" w:eastAsia="Tahoma" w:hAnsi="Arial" w:cs="Arial"/>
          <w:color w:val="000000"/>
          <w:lang w:eastAsia="zh-CN"/>
        </w:rPr>
        <w:t xml:space="preserve">% </w:t>
      </w:r>
      <w:r w:rsidRPr="0094202D">
        <w:rPr>
          <w:rFonts w:ascii="Arial" w:eastAsia="Tahoma" w:hAnsi="Arial" w:cs="Arial"/>
          <w:color w:val="000000"/>
          <w:lang w:eastAsia="zh-CN"/>
        </w:rPr>
        <w:t>wraz z odpowiednim zmniejszeniem wynagrodzenia Wykonawcy, zaś Wykonawcy nie przysługują z tego tytułu żadne roszczenia względem Zamawiającego.</w:t>
      </w:r>
    </w:p>
    <w:p w14:paraId="1E7BD0D4" w14:textId="77777777" w:rsidR="00B6376F" w:rsidRPr="0094202D" w:rsidRDefault="00B6376F">
      <w:pPr>
        <w:rPr>
          <w:rFonts w:ascii="Arial" w:eastAsia="Tahoma" w:hAnsi="Arial" w:cs="Arial"/>
          <w:color w:val="000000"/>
          <w:lang w:eastAsia="zh-CN"/>
        </w:rPr>
      </w:pPr>
      <w:r w:rsidRPr="0094202D">
        <w:rPr>
          <w:rFonts w:ascii="Arial" w:eastAsia="Tahoma" w:hAnsi="Arial" w:cs="Arial"/>
          <w:color w:val="000000"/>
          <w:lang w:eastAsia="zh-CN"/>
        </w:rPr>
        <w:br w:type="page"/>
      </w:r>
    </w:p>
    <w:p w14:paraId="0F07105D" w14:textId="1AF5CD4A" w:rsidR="008824CC" w:rsidRPr="0094202D" w:rsidRDefault="008824CC" w:rsidP="008824CC">
      <w:pPr>
        <w:numPr>
          <w:ilvl w:val="0"/>
          <w:numId w:val="7"/>
        </w:numPr>
        <w:shd w:val="clear" w:color="auto" w:fill="FFFFFF"/>
        <w:suppressAutoHyphens/>
        <w:spacing w:after="0" w:line="360" w:lineRule="auto"/>
        <w:jc w:val="both"/>
        <w:rPr>
          <w:rFonts w:ascii="Arial" w:eastAsia="Times New Roman" w:hAnsi="Arial" w:cs="Arial"/>
          <w:bCs/>
          <w:i/>
          <w:color w:val="000000"/>
          <w:lang w:eastAsia="zh-CN"/>
        </w:rPr>
      </w:pPr>
      <w:r w:rsidRPr="0094202D">
        <w:rPr>
          <w:rFonts w:ascii="Arial" w:eastAsia="Times New Roman" w:hAnsi="Arial" w:cs="Arial"/>
          <w:b/>
          <w:bCs/>
          <w:i/>
          <w:color w:val="000000"/>
          <w:lang w:eastAsia="zh-CN"/>
        </w:rPr>
        <w:lastRenderedPageBreak/>
        <w:t xml:space="preserve">Ochrona obszaru przy ul. Rymarskiej 4 w </w:t>
      </w:r>
      <w:r w:rsidR="00027AF6" w:rsidRPr="0094202D">
        <w:rPr>
          <w:rFonts w:ascii="Arial" w:eastAsia="Times New Roman" w:hAnsi="Arial" w:cs="Arial"/>
          <w:b/>
          <w:bCs/>
          <w:i/>
          <w:color w:val="000000"/>
          <w:lang w:eastAsia="zh-CN"/>
        </w:rPr>
        <w:t>Katowicach (</w:t>
      </w:r>
      <w:r w:rsidRPr="0094202D">
        <w:rPr>
          <w:rFonts w:ascii="Arial" w:eastAsia="Times New Roman" w:hAnsi="Arial" w:cs="Arial"/>
          <w:b/>
          <w:bCs/>
          <w:i/>
          <w:color w:val="000000"/>
          <w:lang w:eastAsia="zh-CN"/>
        </w:rPr>
        <w:t>Oddział – Dział Etnologii Miasta)</w:t>
      </w:r>
      <w:r w:rsidRPr="0094202D">
        <w:rPr>
          <w:rFonts w:ascii="Arial" w:eastAsia="Times New Roman" w:hAnsi="Arial" w:cs="Arial"/>
          <w:bCs/>
          <w:i/>
          <w:color w:val="000000"/>
          <w:lang w:eastAsia="zh-CN"/>
        </w:rPr>
        <w:t xml:space="preserve"> wykonywana poprzez:</w:t>
      </w:r>
    </w:p>
    <w:p w14:paraId="1D0B6DDE" w14:textId="77777777" w:rsidR="008824CC" w:rsidRPr="0094202D" w:rsidRDefault="008824CC" w:rsidP="008824CC">
      <w:pPr>
        <w:keepNext/>
        <w:numPr>
          <w:ilvl w:val="0"/>
          <w:numId w:val="3"/>
        </w:numPr>
        <w:shd w:val="clear" w:color="auto" w:fill="FFFFFF"/>
        <w:suppressAutoHyphens/>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 xml:space="preserve">bezpośrednią ochronę fizyczną stałą, realizowaną całodobowo, we wszystkie dni tygodnia – jednoosobowym posterunkiem stałym. Pracownik ochrony musi być wyposażony w przedmiot przeznaczony do obezwładniania osób za pomocą energii elektrycznej, pałkę służbową, kajdanki, opatrunek osobisty, </w:t>
      </w:r>
      <w:r w:rsidRPr="0094202D">
        <w:rPr>
          <w:rFonts w:ascii="Arial" w:eastAsia="Times New Roman" w:hAnsi="Arial" w:cs="Arial"/>
          <w:color w:val="000000"/>
          <w:spacing w:val="-7"/>
          <w:lang w:eastAsia="zh-CN"/>
        </w:rPr>
        <w:t>łączność (co najmniej telefon komórkowy)</w:t>
      </w:r>
      <w:r w:rsidRPr="0094202D">
        <w:rPr>
          <w:rFonts w:ascii="Arial" w:eastAsia="Times New Roman" w:hAnsi="Arial" w:cs="Arial"/>
          <w:color w:val="000000"/>
          <w:lang w:eastAsia="zh-CN"/>
        </w:rPr>
        <w:t>,</w:t>
      </w:r>
    </w:p>
    <w:p w14:paraId="5A82AC52" w14:textId="130BDB56" w:rsidR="008824CC" w:rsidRPr="0094202D" w:rsidRDefault="008824CC" w:rsidP="008824CC">
      <w:pPr>
        <w:widowControl w:val="0"/>
        <w:numPr>
          <w:ilvl w:val="0"/>
          <w:numId w:val="3"/>
        </w:numPr>
        <w:shd w:val="clear" w:color="auto" w:fill="FFFFFF"/>
        <w:suppressAutoHyphens/>
        <w:spacing w:after="0" w:line="360" w:lineRule="auto"/>
        <w:ind w:left="641" w:hanging="357"/>
        <w:jc w:val="both"/>
        <w:rPr>
          <w:rFonts w:ascii="Arial" w:eastAsia="Times New Roman" w:hAnsi="Arial" w:cs="Arial"/>
          <w:bCs/>
          <w:i/>
          <w:lang w:eastAsia="zh-CN"/>
        </w:rPr>
      </w:pPr>
      <w:r w:rsidRPr="0094202D">
        <w:rPr>
          <w:rFonts w:ascii="Arial" w:eastAsia="Times New Roman" w:hAnsi="Arial" w:cs="Arial"/>
          <w:lang w:eastAsia="zh-CN"/>
        </w:rPr>
        <w:t xml:space="preserve">bezpośrednią ochronę fizyczną polegającą na dozorze sygnałów z systemu telewizji przemysłowej </w:t>
      </w:r>
      <w:r w:rsidR="00027AF6" w:rsidRPr="0094202D">
        <w:rPr>
          <w:rFonts w:ascii="Arial" w:eastAsia="Times New Roman" w:hAnsi="Arial" w:cs="Arial"/>
          <w:lang w:eastAsia="zh-CN"/>
        </w:rPr>
        <w:t>CCTV, z</w:t>
      </w:r>
      <w:r w:rsidRPr="0094202D">
        <w:rPr>
          <w:rFonts w:ascii="Arial" w:eastAsia="Times New Roman" w:hAnsi="Arial" w:cs="Arial"/>
          <w:lang w:eastAsia="zh-CN"/>
        </w:rPr>
        <w:t xml:space="preserve"> systemu sygnalizacji pożaru oraz sygnalizacji napadu i włamania - stanowiących własnoś</w:t>
      </w:r>
      <w:r w:rsidR="00E053E2" w:rsidRPr="0094202D">
        <w:rPr>
          <w:rFonts w:ascii="Arial" w:eastAsia="Times New Roman" w:hAnsi="Arial" w:cs="Arial"/>
          <w:lang w:eastAsia="zh-CN"/>
        </w:rPr>
        <w:t>ć</w:t>
      </w:r>
      <w:r w:rsidRPr="0094202D">
        <w:rPr>
          <w:rFonts w:ascii="Arial" w:eastAsia="Times New Roman" w:hAnsi="Arial" w:cs="Arial"/>
          <w:lang w:eastAsia="zh-CN"/>
        </w:rPr>
        <w:t xml:space="preserve"> Zamawiającego. Dozorowanie sygnałów przez pracownika ochrony, obsadzającego posterunek stały; natychmiastowe reagowanie przez tego pracownika na uzyskiwane za ich pomocą informacje,</w:t>
      </w:r>
    </w:p>
    <w:p w14:paraId="6219BB5A" w14:textId="77777777" w:rsidR="008824CC" w:rsidRPr="0094202D" w:rsidRDefault="008824CC" w:rsidP="008824CC">
      <w:pPr>
        <w:numPr>
          <w:ilvl w:val="0"/>
          <w:numId w:val="3"/>
        </w:numPr>
        <w:shd w:val="clear" w:color="auto" w:fill="FFFFFF"/>
        <w:suppressAutoHyphens/>
        <w:spacing w:after="0" w:line="360" w:lineRule="auto"/>
        <w:ind w:left="641" w:right="23" w:hanging="357"/>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bezpośrednią ochronę fizyczną doraźną realizowaną całodobowo, we wszystkie dni tygodnia, w formie 2 osobowej grupy interwencyjnej. Każdy pracownik ochrony, wchodzący w skład grupy interwencyjnej,</w:t>
      </w:r>
      <w:r w:rsidRPr="0094202D">
        <w:rPr>
          <w:rFonts w:ascii="Arial" w:eastAsia="Times New Roman" w:hAnsi="Arial" w:cs="Arial"/>
          <w:color w:val="000000"/>
          <w:spacing w:val="-7"/>
          <w:lang w:eastAsia="zh-CN"/>
        </w:rPr>
        <w:t xml:space="preserve"> musi być uzbrojony w broń palną bojową z normatywem amunicji, pałkę służbową, kajdanki, latarkę i opatrunek osobisty. Grupa musi mieć zapewnioną łączność</w:t>
      </w:r>
      <w:r w:rsidRPr="0094202D">
        <w:rPr>
          <w:rFonts w:ascii="Arial" w:eastAsia="Times New Roman" w:hAnsi="Arial" w:cs="Arial"/>
          <w:color w:val="000000"/>
          <w:lang w:eastAsia="zh-CN"/>
        </w:rPr>
        <w:t xml:space="preserve"> i oznakowany pojazd.</w:t>
      </w:r>
    </w:p>
    <w:p w14:paraId="10354550" w14:textId="77777777" w:rsidR="008824CC" w:rsidRPr="0094202D" w:rsidRDefault="008824CC" w:rsidP="00B6376F">
      <w:pPr>
        <w:shd w:val="clear" w:color="auto" w:fill="FFFFFF"/>
        <w:suppressAutoHyphens/>
        <w:spacing w:after="0" w:line="360" w:lineRule="auto"/>
        <w:ind w:right="23"/>
        <w:jc w:val="both"/>
        <w:outlineLvl w:val="1"/>
        <w:rPr>
          <w:rFonts w:ascii="Arial" w:eastAsia="Times New Roman" w:hAnsi="Arial" w:cs="Arial"/>
          <w:color w:val="000000"/>
          <w:lang w:eastAsia="zh-CN"/>
        </w:rPr>
      </w:pPr>
      <w:r w:rsidRPr="0094202D">
        <w:rPr>
          <w:rFonts w:ascii="Arial" w:eastAsia="Tahoma" w:hAnsi="Arial" w:cs="Arial"/>
          <w:color w:val="000000"/>
          <w:lang w:eastAsia="zh-CN"/>
        </w:rPr>
        <w:t>Ponadto do obowiązków wykonawcy będzie należeć:</w:t>
      </w:r>
    </w:p>
    <w:p w14:paraId="66B0CAD4" w14:textId="77777777" w:rsidR="008824CC" w:rsidRPr="0094202D" w:rsidRDefault="008824CC" w:rsidP="00B6376F">
      <w:pPr>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wydawanie i przyjmowanie kluczy do obiektów i pomieszczeń osobom upoważnionym do ich pobrania; prowadzenie rejestru tych czynności,</w:t>
      </w:r>
    </w:p>
    <w:p w14:paraId="27620CC5" w14:textId="77777777" w:rsidR="008824CC" w:rsidRPr="0094202D" w:rsidRDefault="008824CC" w:rsidP="00B6376F">
      <w:pPr>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kontrola ruchu osobowo – materiałowego według zakresu i zasad określonych przez Zamawiającego,</w:t>
      </w:r>
    </w:p>
    <w:p w14:paraId="7790AEAA" w14:textId="77777777" w:rsidR="008824CC" w:rsidRPr="0094202D" w:rsidRDefault="008824CC" w:rsidP="00B6376F">
      <w:pPr>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w razie potrzeby (w szczególności podczas imprez, wzmożonego ruchu turystycznego), organizowanie parkowania pojazdów,</w:t>
      </w:r>
    </w:p>
    <w:p w14:paraId="0489AC71" w14:textId="585556CF" w:rsidR="008824CC" w:rsidRPr="0094202D" w:rsidRDefault="008824CC" w:rsidP="00B6376F">
      <w:pPr>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oczyszczanie chodnika przylegającego bezpośrednio do budynku oraz miejsc parkingowych będących w dyspozycji Zamawiającego – zgodnie z wymaganiami ustawy z dnia 13 września 1996 r. o utrzymaniu czystości i porządku w gminach (t. j. Dz. z 20</w:t>
      </w:r>
      <w:r w:rsidR="00D918E6" w:rsidRPr="0094202D">
        <w:rPr>
          <w:rFonts w:ascii="Arial" w:eastAsia="Times New Roman" w:hAnsi="Arial" w:cs="Arial"/>
          <w:color w:val="000000"/>
          <w:lang w:eastAsia="zh-CN"/>
        </w:rPr>
        <w:t>22</w:t>
      </w:r>
      <w:r w:rsidRPr="0094202D">
        <w:rPr>
          <w:rFonts w:ascii="Arial" w:eastAsia="Times New Roman" w:hAnsi="Arial" w:cs="Arial"/>
          <w:color w:val="000000"/>
          <w:lang w:eastAsia="zh-CN"/>
        </w:rPr>
        <w:t xml:space="preserve"> r., poz. </w:t>
      </w:r>
      <w:r w:rsidR="00D918E6" w:rsidRPr="0094202D">
        <w:rPr>
          <w:rFonts w:ascii="Arial" w:eastAsia="Times New Roman" w:hAnsi="Arial" w:cs="Arial"/>
          <w:color w:val="000000"/>
          <w:lang w:eastAsia="zh-CN"/>
        </w:rPr>
        <w:t>2519</w:t>
      </w:r>
      <w:r w:rsidRPr="0094202D">
        <w:rPr>
          <w:rFonts w:ascii="Arial" w:eastAsia="Times New Roman" w:hAnsi="Arial" w:cs="Arial"/>
          <w:color w:val="000000"/>
          <w:lang w:eastAsia="zh-CN"/>
        </w:rPr>
        <w:t xml:space="preserve"> z </w:t>
      </w:r>
      <w:proofErr w:type="spellStart"/>
      <w:r w:rsidRPr="0094202D">
        <w:rPr>
          <w:rFonts w:ascii="Arial" w:eastAsia="Times New Roman" w:hAnsi="Arial" w:cs="Arial"/>
          <w:color w:val="000000"/>
          <w:lang w:eastAsia="zh-CN"/>
        </w:rPr>
        <w:t>późn</w:t>
      </w:r>
      <w:proofErr w:type="spellEnd"/>
      <w:r w:rsidRPr="0094202D">
        <w:rPr>
          <w:rFonts w:ascii="Arial" w:eastAsia="Times New Roman" w:hAnsi="Arial" w:cs="Arial"/>
          <w:color w:val="000000"/>
          <w:lang w:eastAsia="zh-CN"/>
        </w:rPr>
        <w:t>. zm.). Niezbędne środki i narzędzia zapewnia na swój koszt Wykonawca.</w:t>
      </w:r>
      <w:r w:rsidRPr="0094202D">
        <w:rPr>
          <w:rFonts w:ascii="Calibri" w:eastAsia="Calibri" w:hAnsi="Calibri" w:cs="Times New Roman"/>
        </w:rPr>
        <w:t xml:space="preserve"> </w:t>
      </w:r>
      <w:r w:rsidRPr="0094202D">
        <w:rPr>
          <w:rFonts w:ascii="Arial" w:eastAsia="Times New Roman" w:hAnsi="Arial" w:cs="Arial"/>
          <w:color w:val="000000"/>
          <w:lang w:eastAsia="zh-CN"/>
        </w:rPr>
        <w:t>W okresie zimowym odgarnianie śniegu i lodu z chodników, zabezpieczenie ww. powierzchni przed śliskością powinno być wykonywane natychmiast po zaistnieniu takiej potrzeby, zawsze na bieżąco do skutku, całodobowo, niezależnie od warunków pogodowych. Zaopatrzenie w piasek i sól należy do Wykonawcy.</w:t>
      </w:r>
    </w:p>
    <w:p w14:paraId="30A9281E" w14:textId="77777777" w:rsidR="008824CC" w:rsidRPr="0094202D" w:rsidRDefault="008824CC" w:rsidP="00B6376F">
      <w:pPr>
        <w:numPr>
          <w:ilvl w:val="0"/>
          <w:numId w:val="3"/>
        </w:numPr>
        <w:shd w:val="clear" w:color="auto" w:fill="FFFFFF"/>
        <w:suppressAutoHyphens/>
        <w:autoSpaceDE w:val="0"/>
        <w:autoSpaceDN w:val="0"/>
        <w:adjustRightInd w:val="0"/>
        <w:spacing w:after="0" w:line="360" w:lineRule="auto"/>
        <w:ind w:right="23"/>
        <w:jc w:val="both"/>
        <w:outlineLvl w:val="1"/>
        <w:rPr>
          <w:rFonts w:ascii="Arial" w:eastAsia="Calibri" w:hAnsi="Arial" w:cs="Arial"/>
          <w:color w:val="000000"/>
          <w:lang w:eastAsia="zh-CN"/>
        </w:rPr>
      </w:pPr>
      <w:r w:rsidRPr="0094202D">
        <w:rPr>
          <w:rFonts w:ascii="Arial" w:eastAsia="Calibri" w:hAnsi="Arial" w:cs="Arial"/>
          <w:color w:val="000000"/>
          <w:lang w:eastAsia="zh-CN"/>
        </w:rPr>
        <w:t>obsługa szatni dla gości według potrzeb Zamawiającego.</w:t>
      </w:r>
    </w:p>
    <w:p w14:paraId="6474E229" w14:textId="7F61990B" w:rsidR="008824CC" w:rsidRPr="0094202D" w:rsidRDefault="008824CC" w:rsidP="00B6376F">
      <w:pPr>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lastRenderedPageBreak/>
        <w:t xml:space="preserve">dozór miejsc parkingowych będących w dyspozycji Muzeum, a w przypadku korzystania z nich przez nie uprawnione osoby zgłaszanie tego faktu odpowiednim służbom.  </w:t>
      </w:r>
    </w:p>
    <w:p w14:paraId="56E86B18" w14:textId="77777777" w:rsidR="000C2947" w:rsidRPr="0094202D" w:rsidRDefault="000C2947" w:rsidP="000C2947">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 xml:space="preserve">Wyposażenie pracowników ochrony w ubiór służbowy składający się min ze spodni służbowych długich czarnych (u kobiet dopuszczalna jest spódnica), koszuli błękitnej odpowiednio z długim rękawem w okresie zimowym i krótkim w okresie letnim, bluzy ocieplanej typu polar, półbuty typu wizytowego. </w:t>
      </w:r>
    </w:p>
    <w:p w14:paraId="5E394A68" w14:textId="77777777" w:rsidR="000C2947" w:rsidRPr="0094202D" w:rsidRDefault="000C2947" w:rsidP="000C2947">
      <w:pPr>
        <w:shd w:val="clear" w:color="auto" w:fill="FFFFFF"/>
        <w:suppressAutoHyphens/>
        <w:autoSpaceDE w:val="0"/>
        <w:autoSpaceDN w:val="0"/>
        <w:adjustRightInd w:val="0"/>
        <w:spacing w:after="0" w:line="360" w:lineRule="auto"/>
        <w:ind w:left="644" w:right="23"/>
        <w:jc w:val="both"/>
        <w:outlineLvl w:val="1"/>
        <w:rPr>
          <w:rFonts w:ascii="Arial" w:eastAsia="Times New Roman" w:hAnsi="Arial" w:cs="Arial"/>
          <w:color w:val="000000"/>
          <w:lang w:eastAsia="zh-CN"/>
        </w:rPr>
      </w:pPr>
    </w:p>
    <w:p w14:paraId="731521DF" w14:textId="77777777" w:rsidR="008824CC" w:rsidRPr="0094202D" w:rsidRDefault="008824CC" w:rsidP="00B6376F">
      <w:pPr>
        <w:suppressAutoHyphens/>
        <w:spacing w:after="0" w:line="360" w:lineRule="auto"/>
        <w:jc w:val="both"/>
        <w:rPr>
          <w:rFonts w:ascii="Arial" w:eastAsia="Tahoma" w:hAnsi="Arial" w:cs="Arial"/>
          <w:b/>
          <w:color w:val="000000"/>
          <w:lang w:eastAsia="zh-CN"/>
        </w:rPr>
      </w:pPr>
    </w:p>
    <w:p w14:paraId="0CC16632" w14:textId="0E78488B" w:rsidR="008824CC" w:rsidRPr="0094202D" w:rsidRDefault="008824CC" w:rsidP="00B6376F">
      <w:pPr>
        <w:suppressAutoHyphens/>
        <w:spacing w:after="0" w:line="360" w:lineRule="auto"/>
        <w:jc w:val="both"/>
        <w:rPr>
          <w:rFonts w:ascii="Arial" w:eastAsia="Times New Roman" w:hAnsi="Arial" w:cs="Arial"/>
          <w:b/>
          <w:color w:val="000000"/>
          <w:lang w:eastAsia="zh-CN"/>
        </w:rPr>
      </w:pPr>
      <w:r w:rsidRPr="0094202D">
        <w:rPr>
          <w:rFonts w:ascii="Arial" w:eastAsia="Tahoma" w:hAnsi="Arial" w:cs="Arial"/>
          <w:b/>
          <w:color w:val="000000"/>
          <w:lang w:eastAsia="zh-CN"/>
        </w:rPr>
        <w:t>Planowany okres świadczenia usług: od godziny 12</w:t>
      </w:r>
      <w:r w:rsidRPr="0094202D">
        <w:rPr>
          <w:rFonts w:ascii="Arial" w:eastAsia="Tahoma" w:hAnsi="Arial" w:cs="Arial"/>
          <w:b/>
          <w:color w:val="000000"/>
          <w:vertAlign w:val="superscript"/>
          <w:lang w:eastAsia="zh-CN"/>
        </w:rPr>
        <w:t>00</w:t>
      </w:r>
      <w:r w:rsidRPr="0094202D">
        <w:rPr>
          <w:rFonts w:ascii="Arial" w:eastAsia="Tahoma" w:hAnsi="Arial" w:cs="Arial"/>
          <w:b/>
          <w:color w:val="000000"/>
          <w:lang w:eastAsia="zh-CN"/>
        </w:rPr>
        <w:t xml:space="preserve"> 2</w:t>
      </w:r>
      <w:r w:rsidR="00936A13" w:rsidRPr="0094202D">
        <w:rPr>
          <w:rFonts w:ascii="Arial" w:eastAsia="Tahoma" w:hAnsi="Arial" w:cs="Arial"/>
          <w:b/>
          <w:color w:val="000000"/>
          <w:lang w:eastAsia="zh-CN"/>
        </w:rPr>
        <w:t>8</w:t>
      </w:r>
      <w:r w:rsidRPr="0094202D">
        <w:rPr>
          <w:rFonts w:ascii="Arial" w:eastAsia="Tahoma" w:hAnsi="Arial" w:cs="Arial"/>
          <w:b/>
          <w:color w:val="000000"/>
          <w:lang w:eastAsia="zh-CN"/>
        </w:rPr>
        <w:t>.0</w:t>
      </w:r>
      <w:r w:rsidR="002E0CF4" w:rsidRPr="0094202D">
        <w:rPr>
          <w:rFonts w:ascii="Arial" w:eastAsia="Tahoma" w:hAnsi="Arial" w:cs="Arial"/>
          <w:b/>
          <w:color w:val="000000"/>
          <w:lang w:eastAsia="zh-CN"/>
        </w:rPr>
        <w:t>2</w:t>
      </w:r>
      <w:r w:rsidRPr="0094202D">
        <w:rPr>
          <w:rFonts w:ascii="Arial" w:eastAsia="Tahoma" w:hAnsi="Arial" w:cs="Arial"/>
          <w:b/>
          <w:color w:val="000000"/>
          <w:lang w:eastAsia="zh-CN"/>
        </w:rPr>
        <w:t>.202</w:t>
      </w:r>
      <w:r w:rsidR="00D33C45" w:rsidRPr="0094202D">
        <w:rPr>
          <w:rFonts w:ascii="Arial" w:eastAsia="Tahoma" w:hAnsi="Arial" w:cs="Arial"/>
          <w:b/>
          <w:color w:val="000000"/>
          <w:lang w:eastAsia="zh-CN"/>
        </w:rPr>
        <w:t>6</w:t>
      </w:r>
      <w:r w:rsidRPr="0094202D">
        <w:rPr>
          <w:rFonts w:ascii="Arial" w:eastAsia="Tahoma" w:hAnsi="Arial" w:cs="Arial"/>
          <w:b/>
          <w:color w:val="000000"/>
          <w:lang w:eastAsia="zh-CN"/>
        </w:rPr>
        <w:t>r. do godziny 12</w:t>
      </w:r>
      <w:r w:rsidRPr="0094202D">
        <w:rPr>
          <w:rFonts w:ascii="Arial" w:eastAsia="Tahoma" w:hAnsi="Arial" w:cs="Arial"/>
          <w:b/>
          <w:color w:val="000000"/>
          <w:vertAlign w:val="superscript"/>
          <w:lang w:eastAsia="zh-CN"/>
        </w:rPr>
        <w:t>00</w:t>
      </w:r>
      <w:r w:rsidRPr="0094202D">
        <w:rPr>
          <w:rFonts w:ascii="Arial" w:eastAsia="Tahoma" w:hAnsi="Arial" w:cs="Arial"/>
          <w:b/>
          <w:color w:val="000000"/>
          <w:lang w:eastAsia="zh-CN"/>
        </w:rPr>
        <w:t xml:space="preserve"> </w:t>
      </w:r>
      <w:r w:rsidR="002707B8">
        <w:rPr>
          <w:rFonts w:ascii="Arial" w:eastAsia="Tahoma" w:hAnsi="Arial" w:cs="Arial"/>
          <w:b/>
          <w:color w:val="000000"/>
          <w:lang w:eastAsia="zh-CN"/>
        </w:rPr>
        <w:t>31</w:t>
      </w:r>
      <w:r w:rsidRPr="0094202D">
        <w:rPr>
          <w:rFonts w:ascii="Arial" w:eastAsia="Tahoma" w:hAnsi="Arial" w:cs="Arial"/>
          <w:b/>
          <w:color w:val="000000"/>
          <w:lang w:eastAsia="zh-CN"/>
        </w:rPr>
        <w:t>.0</w:t>
      </w:r>
      <w:r w:rsidR="002707B8">
        <w:rPr>
          <w:rFonts w:ascii="Arial" w:eastAsia="Tahoma" w:hAnsi="Arial" w:cs="Arial"/>
          <w:b/>
          <w:color w:val="000000"/>
          <w:lang w:eastAsia="zh-CN"/>
        </w:rPr>
        <w:t>8</w:t>
      </w:r>
      <w:r w:rsidRPr="0094202D">
        <w:rPr>
          <w:rFonts w:ascii="Arial" w:eastAsia="Tahoma" w:hAnsi="Arial" w:cs="Arial"/>
          <w:b/>
          <w:color w:val="000000"/>
          <w:lang w:eastAsia="zh-CN"/>
        </w:rPr>
        <w:t>.202</w:t>
      </w:r>
      <w:r w:rsidR="002707B8">
        <w:rPr>
          <w:rFonts w:ascii="Arial" w:eastAsia="Tahoma" w:hAnsi="Arial" w:cs="Arial"/>
          <w:b/>
          <w:color w:val="000000"/>
          <w:lang w:eastAsia="zh-CN"/>
        </w:rPr>
        <w:t>6</w:t>
      </w:r>
      <w:r w:rsidRPr="0094202D">
        <w:rPr>
          <w:rFonts w:ascii="Arial" w:eastAsia="Tahoma" w:hAnsi="Arial" w:cs="Arial"/>
          <w:b/>
          <w:color w:val="000000"/>
          <w:lang w:eastAsia="zh-CN"/>
        </w:rPr>
        <w:t xml:space="preserve"> r.</w:t>
      </w:r>
    </w:p>
    <w:p w14:paraId="727A3B24" w14:textId="77777777" w:rsidR="008824CC" w:rsidRPr="0094202D" w:rsidRDefault="008824CC" w:rsidP="00B6376F">
      <w:pPr>
        <w:suppressAutoHyphens/>
        <w:spacing w:after="0" w:line="360" w:lineRule="auto"/>
        <w:jc w:val="both"/>
        <w:rPr>
          <w:rFonts w:ascii="Arial" w:eastAsia="Tahoma" w:hAnsi="Arial" w:cs="Arial"/>
          <w:color w:val="000000"/>
          <w:lang w:eastAsia="zh-CN"/>
        </w:rPr>
      </w:pPr>
      <w:r w:rsidRPr="0094202D">
        <w:rPr>
          <w:rFonts w:ascii="Arial" w:eastAsia="Tahoma" w:hAnsi="Arial" w:cs="Arial"/>
          <w:color w:val="000000"/>
          <w:lang w:eastAsia="zh-CN"/>
        </w:rPr>
        <w:t>Zamawiający w związku z możliwością zmniejszenia ilości godzin</w:t>
      </w:r>
      <w:r w:rsidRPr="0094202D">
        <w:rPr>
          <w:rFonts w:ascii="Arial" w:eastAsia="Times New Roman" w:hAnsi="Arial" w:cs="Arial"/>
          <w:color w:val="000000"/>
          <w:lang w:eastAsia="zh-CN"/>
        </w:rPr>
        <w:t xml:space="preserve"> świadczenia usług</w:t>
      </w:r>
      <w:r w:rsidRPr="0094202D">
        <w:rPr>
          <w:rFonts w:ascii="Arial" w:eastAsia="Tahoma" w:hAnsi="Arial" w:cs="Arial"/>
          <w:color w:val="000000"/>
          <w:lang w:eastAsia="zh-CN"/>
        </w:rPr>
        <w:t xml:space="preserve">, zastrzega sobie możliwość zmniejszenia ilości zaplanowanych godzin świadczenia usług na w/w obszarze </w:t>
      </w:r>
      <w:r w:rsidR="00B6376F" w:rsidRPr="0094202D">
        <w:rPr>
          <w:rFonts w:ascii="Arial" w:eastAsia="Tahoma" w:hAnsi="Arial" w:cs="Arial"/>
          <w:color w:val="000000"/>
          <w:lang w:eastAsia="zh-CN"/>
        </w:rPr>
        <w:t xml:space="preserve">o nie więcej niż </w:t>
      </w:r>
      <w:r w:rsidR="009179D7" w:rsidRPr="0094202D">
        <w:rPr>
          <w:rFonts w:ascii="Arial" w:eastAsia="Tahoma" w:hAnsi="Arial" w:cs="Arial"/>
          <w:color w:val="000000"/>
          <w:lang w:eastAsia="zh-CN"/>
        </w:rPr>
        <w:t>30</w:t>
      </w:r>
      <w:r w:rsidR="00B6376F" w:rsidRPr="0094202D">
        <w:rPr>
          <w:rFonts w:ascii="Arial" w:eastAsia="Tahoma" w:hAnsi="Arial" w:cs="Arial"/>
          <w:color w:val="000000"/>
          <w:lang w:eastAsia="zh-CN"/>
        </w:rPr>
        <w:t xml:space="preserve">% </w:t>
      </w:r>
      <w:r w:rsidRPr="0094202D">
        <w:rPr>
          <w:rFonts w:ascii="Arial" w:eastAsia="Tahoma" w:hAnsi="Arial" w:cs="Arial"/>
          <w:color w:val="000000"/>
          <w:lang w:eastAsia="zh-CN"/>
        </w:rPr>
        <w:t>wraz z odpowiednim zmniejszeniem wynagrodzenia Wykonawcy, zaś Wykonawcy nie przysługują z tego tytułu żadne roszczenia względem Zamawiającego.</w:t>
      </w:r>
    </w:p>
    <w:p w14:paraId="563BD002" w14:textId="77777777" w:rsidR="00B6376F" w:rsidRPr="0094202D" w:rsidRDefault="00B6376F">
      <w:pPr>
        <w:rPr>
          <w:rFonts w:ascii="Arial" w:eastAsia="Tahoma" w:hAnsi="Arial" w:cs="Arial"/>
          <w:color w:val="000000"/>
          <w:lang w:eastAsia="zh-CN"/>
        </w:rPr>
      </w:pPr>
      <w:r w:rsidRPr="0094202D">
        <w:rPr>
          <w:rFonts w:ascii="Arial" w:eastAsia="Tahoma" w:hAnsi="Arial" w:cs="Arial"/>
          <w:color w:val="000000"/>
          <w:lang w:eastAsia="zh-CN"/>
        </w:rPr>
        <w:br w:type="page"/>
      </w:r>
    </w:p>
    <w:p w14:paraId="64C0E1F0" w14:textId="77777777" w:rsidR="00D33C45" w:rsidRPr="0094202D" w:rsidRDefault="00D33C45" w:rsidP="00D33C45">
      <w:pPr>
        <w:numPr>
          <w:ilvl w:val="0"/>
          <w:numId w:val="7"/>
        </w:numPr>
        <w:shd w:val="clear" w:color="auto" w:fill="FFFFFF"/>
        <w:suppressAutoHyphens/>
        <w:spacing w:after="0" w:line="360" w:lineRule="auto"/>
        <w:jc w:val="both"/>
        <w:rPr>
          <w:rFonts w:ascii="Arial" w:eastAsia="Times New Roman" w:hAnsi="Arial" w:cs="Arial"/>
          <w:b/>
          <w:bCs/>
          <w:i/>
          <w:color w:val="000000"/>
          <w:lang w:eastAsia="zh-CN"/>
        </w:rPr>
      </w:pPr>
      <w:r w:rsidRPr="0094202D">
        <w:rPr>
          <w:rFonts w:ascii="Arial" w:eastAsia="Times New Roman" w:hAnsi="Arial" w:cs="Arial"/>
          <w:b/>
          <w:bCs/>
          <w:i/>
          <w:color w:val="000000"/>
          <w:lang w:eastAsia="zh-CN"/>
        </w:rPr>
        <w:lastRenderedPageBreak/>
        <w:t>Ochrona obszaru przy ul. Kościuszki 87 w Katowicach (Kościół)</w:t>
      </w:r>
    </w:p>
    <w:p w14:paraId="1E48D298" w14:textId="3848AEF3" w:rsidR="00D33C45" w:rsidRPr="0094202D" w:rsidRDefault="00D33C45" w:rsidP="00D33C45">
      <w:pPr>
        <w:shd w:val="clear" w:color="auto" w:fill="FFFFFF"/>
        <w:suppressAutoHyphens/>
        <w:spacing w:after="0" w:line="360" w:lineRule="auto"/>
        <w:jc w:val="both"/>
        <w:rPr>
          <w:rFonts w:ascii="Arial" w:eastAsia="Times New Roman" w:hAnsi="Arial" w:cs="Arial"/>
          <w:color w:val="000000"/>
          <w:lang w:eastAsia="zh-CN"/>
        </w:rPr>
      </w:pPr>
      <w:r w:rsidRPr="0094202D">
        <w:rPr>
          <w:rFonts w:ascii="Arial" w:eastAsia="Times New Roman" w:hAnsi="Arial" w:cs="Arial"/>
          <w:bCs/>
          <w:i/>
          <w:color w:val="000000"/>
          <w:lang w:eastAsia="zh-CN"/>
        </w:rPr>
        <w:t xml:space="preserve">wykonywana poprzez: </w:t>
      </w:r>
      <w:r w:rsidRPr="0094202D">
        <w:rPr>
          <w:rFonts w:ascii="Arial" w:eastAsia="Times New Roman" w:hAnsi="Arial" w:cs="Arial"/>
          <w:color w:val="000000"/>
          <w:lang w:eastAsia="zh-CN"/>
        </w:rPr>
        <w:t>bezpośrednią ochronę fizyczną stałą, realizowaną całodobowo, we wszystkie dni tygodnia – jednoosobowym posterunkiem stałym. Pracownik ochrony musi być wyposażony w przedmiot przeznaczony do obezwładniania osób za pomocą energii elektrycznej o średniej wartości prądu</w:t>
      </w:r>
      <w:r w:rsidR="00B63DDC" w:rsidRPr="0094202D">
        <w:rPr>
          <w:rFonts w:ascii="Arial" w:eastAsia="Times New Roman" w:hAnsi="Arial" w:cs="Arial"/>
          <w:color w:val="000000"/>
          <w:lang w:eastAsia="zh-CN"/>
        </w:rPr>
        <w:t xml:space="preserve"> nie </w:t>
      </w:r>
      <w:r w:rsidRPr="0094202D">
        <w:rPr>
          <w:rFonts w:ascii="Arial" w:eastAsia="Times New Roman" w:hAnsi="Arial" w:cs="Arial"/>
          <w:color w:val="000000"/>
          <w:lang w:eastAsia="zh-CN"/>
        </w:rPr>
        <w:t xml:space="preserve">przekraczającej 10 </w:t>
      </w:r>
      <w:proofErr w:type="spellStart"/>
      <w:r w:rsidRPr="0094202D">
        <w:rPr>
          <w:rFonts w:ascii="Arial" w:eastAsia="Times New Roman" w:hAnsi="Arial" w:cs="Arial"/>
          <w:color w:val="000000"/>
          <w:lang w:eastAsia="zh-CN"/>
        </w:rPr>
        <w:t>mA</w:t>
      </w:r>
      <w:proofErr w:type="spellEnd"/>
      <w:r w:rsidRPr="0094202D">
        <w:rPr>
          <w:rFonts w:ascii="Arial" w:eastAsia="Times New Roman" w:hAnsi="Arial" w:cs="Arial"/>
          <w:color w:val="000000"/>
          <w:lang w:eastAsia="zh-CN"/>
        </w:rPr>
        <w:t xml:space="preserve">, pałkę służbową, kajdanki, opatrunek osobisty, </w:t>
      </w:r>
      <w:r w:rsidRPr="0094202D">
        <w:rPr>
          <w:rFonts w:ascii="Arial" w:eastAsia="Times New Roman" w:hAnsi="Arial" w:cs="Arial"/>
          <w:color w:val="000000"/>
          <w:spacing w:val="-7"/>
          <w:lang w:eastAsia="zh-CN"/>
        </w:rPr>
        <w:t>łączność (co najmniej telefon komórkowy)</w:t>
      </w:r>
      <w:r w:rsidRPr="0094202D">
        <w:rPr>
          <w:rFonts w:ascii="Arial" w:eastAsia="Times New Roman" w:hAnsi="Arial" w:cs="Arial"/>
          <w:color w:val="000000"/>
          <w:lang w:eastAsia="zh-CN"/>
        </w:rPr>
        <w:t>,</w:t>
      </w:r>
    </w:p>
    <w:p w14:paraId="73B3EE74" w14:textId="75E64043" w:rsidR="00D33C45" w:rsidRPr="0094202D" w:rsidRDefault="00D33C45" w:rsidP="00D33C45">
      <w:pPr>
        <w:keepNext/>
        <w:numPr>
          <w:ilvl w:val="0"/>
          <w:numId w:val="3"/>
        </w:numPr>
        <w:shd w:val="clear" w:color="auto" w:fill="FFFFFF"/>
        <w:suppressAutoHyphens/>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lang w:eastAsia="zh-CN"/>
        </w:rPr>
        <w:t>bezpośrednią ochronę fizyczną polegającą na dozorze sygnałów z systemu telewizji przemysłowej CCTV oraz z systemu sygnalizacji pożaru - stanowiących własność Zamawiającego. Dozorowanie sygnałów przez pracownika ochrony, obsadzającego posterunek stały; natychmiastowe reagowanie przez tego pracownika na uzyskiwane za ich pomocą informacje,</w:t>
      </w:r>
      <w:r w:rsidR="00D72F2C" w:rsidRPr="0094202D">
        <w:rPr>
          <w:rFonts w:ascii="Arial" w:eastAsia="Times New Roman" w:hAnsi="Arial" w:cs="Arial"/>
          <w:lang w:eastAsia="zh-CN"/>
        </w:rPr>
        <w:t xml:space="preserve"> </w:t>
      </w:r>
      <w:r w:rsidRPr="0094202D">
        <w:rPr>
          <w:rFonts w:ascii="Arial" w:eastAsia="Times New Roman" w:hAnsi="Arial" w:cs="Arial"/>
          <w:color w:val="000000"/>
          <w:lang w:eastAsia="zh-CN"/>
        </w:rPr>
        <w:t>bezpośrednią ochronę fizyczną doraźną realizowaną całodobowo, we wszystkie dni tygodnia, w formie 2 osobowej grupy interwencyjnej. Każdy pracownik ochrony, wchodzący w skład grupy interwencyjnej,</w:t>
      </w:r>
      <w:r w:rsidRPr="0094202D">
        <w:rPr>
          <w:rFonts w:ascii="Arial" w:eastAsia="Times New Roman" w:hAnsi="Arial" w:cs="Arial"/>
          <w:color w:val="000000"/>
          <w:spacing w:val="-7"/>
          <w:lang w:eastAsia="zh-CN"/>
        </w:rPr>
        <w:t xml:space="preserve"> musi być uzbrojony w broń palną bojową z normatywem amunicji, pałkę służbową, kajdanki, latarkę i opatrunek osobisty. Grupa musi mieć zapewnioną łączność</w:t>
      </w:r>
      <w:r w:rsidRPr="0094202D">
        <w:rPr>
          <w:rFonts w:ascii="Arial" w:eastAsia="Times New Roman" w:hAnsi="Arial" w:cs="Arial"/>
          <w:color w:val="000000"/>
          <w:lang w:eastAsia="zh-CN"/>
        </w:rPr>
        <w:t xml:space="preserve"> i oznakowany pojazd.</w:t>
      </w:r>
    </w:p>
    <w:p w14:paraId="58CFCF5A" w14:textId="77777777" w:rsidR="00D33C45" w:rsidRPr="0094202D" w:rsidRDefault="00D33C45" w:rsidP="00D33C45">
      <w:pPr>
        <w:keepNext/>
        <w:shd w:val="clear" w:color="auto" w:fill="FFFFFF"/>
        <w:suppressAutoHyphens/>
        <w:spacing w:after="0" w:line="360" w:lineRule="auto"/>
        <w:ind w:right="23"/>
        <w:jc w:val="both"/>
        <w:outlineLvl w:val="1"/>
        <w:rPr>
          <w:rFonts w:ascii="Arial" w:eastAsia="Times New Roman" w:hAnsi="Arial" w:cs="Arial"/>
          <w:color w:val="000000"/>
          <w:lang w:eastAsia="zh-CN"/>
        </w:rPr>
      </w:pPr>
      <w:r w:rsidRPr="0094202D">
        <w:rPr>
          <w:rFonts w:ascii="Arial" w:eastAsia="Tahoma" w:hAnsi="Arial" w:cs="Arial"/>
          <w:color w:val="000000"/>
          <w:lang w:eastAsia="zh-CN"/>
        </w:rPr>
        <w:t>Ponadto do obowiązków wykonawcy będzie należeć:</w:t>
      </w:r>
    </w:p>
    <w:p w14:paraId="3752893C" w14:textId="77777777" w:rsidR="00D33C45" w:rsidRPr="0094202D" w:rsidRDefault="00D33C45" w:rsidP="00D33C45">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kontrola ruchu osobowo – materiałowego według zakresu i zasad określonych przez Zamawiającego,</w:t>
      </w:r>
    </w:p>
    <w:p w14:paraId="74679EF5" w14:textId="77777777" w:rsidR="00D33C45" w:rsidRPr="0094202D" w:rsidRDefault="00D33C45" w:rsidP="00D33C45">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 xml:space="preserve">oczyszczanie wewnętrznych chodników – zgodnie z wymaganiami art. 5 ust. 1 pkt 4 ustawy z dnia 13 września 1996 r. o utrzymaniu czystości i porządku w gminach (t. j. Dz. z 2022 r., poz. 2519 z </w:t>
      </w:r>
      <w:proofErr w:type="spellStart"/>
      <w:r w:rsidRPr="0094202D">
        <w:rPr>
          <w:rFonts w:ascii="Arial" w:eastAsia="Times New Roman" w:hAnsi="Arial" w:cs="Arial"/>
          <w:color w:val="000000"/>
          <w:lang w:eastAsia="zh-CN"/>
        </w:rPr>
        <w:t>późn</w:t>
      </w:r>
      <w:proofErr w:type="spellEnd"/>
      <w:r w:rsidRPr="0094202D">
        <w:rPr>
          <w:rFonts w:ascii="Arial" w:eastAsia="Times New Roman" w:hAnsi="Arial" w:cs="Arial"/>
          <w:color w:val="000000"/>
          <w:lang w:eastAsia="zh-CN"/>
        </w:rPr>
        <w:t>. zm.). Niezbędne środki i narzędzia zapewnia na swój koszt Wykonawca.</w:t>
      </w:r>
      <w:r w:rsidRPr="0094202D">
        <w:rPr>
          <w:rFonts w:ascii="Calibri" w:eastAsia="Calibri" w:hAnsi="Calibri" w:cs="Times New Roman"/>
        </w:rPr>
        <w:t xml:space="preserve"> </w:t>
      </w:r>
      <w:r w:rsidRPr="0094202D">
        <w:rPr>
          <w:rFonts w:ascii="Arial" w:eastAsia="Times New Roman" w:hAnsi="Arial" w:cs="Arial"/>
          <w:color w:val="000000"/>
          <w:lang w:eastAsia="zh-CN"/>
        </w:rPr>
        <w:t>W okresie zimowym odgarnianie śniegu i lodu z chodników, zabezpieczenie ww. powierzchni przed śliskością powinno być wykonywane natychmiast po zaistnieniu takiej potrzeby, zawsze na bieżąco do skutku, całodobowo, niezależnie od warunków pogodowych. Zaopatrzenie w piasek i sól należy do Wykonawcy.</w:t>
      </w:r>
    </w:p>
    <w:p w14:paraId="464A06E1" w14:textId="77777777" w:rsidR="00D33C45" w:rsidRPr="0094202D" w:rsidRDefault="00D33C45" w:rsidP="00D33C45">
      <w:pPr>
        <w:keepNext/>
        <w:numPr>
          <w:ilvl w:val="0"/>
          <w:numId w:val="3"/>
        </w:numPr>
        <w:shd w:val="clear" w:color="auto" w:fill="FFFFFF"/>
        <w:suppressAutoHyphens/>
        <w:autoSpaceDE w:val="0"/>
        <w:autoSpaceDN w:val="0"/>
        <w:adjustRightInd w:val="0"/>
        <w:spacing w:after="0" w:line="360" w:lineRule="auto"/>
        <w:ind w:left="567" w:right="23" w:hanging="28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 xml:space="preserve"> oczyszczanie wewnętrznych zieleńców z liści oraz innych zanieczyszczeń. Niezbędne środki i narzędzia zapewnia na swój koszt Wykonawca,</w:t>
      </w:r>
    </w:p>
    <w:p w14:paraId="20F6B28B" w14:textId="77777777" w:rsidR="00D33C45" w:rsidRPr="0094202D" w:rsidRDefault="00D33C45" w:rsidP="00D33C45">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ochrona pozostałych wskazanych miejsc pamięci znajdujących się w obrębie Kościoła, a będących objętych systemem CCTV.</w:t>
      </w:r>
    </w:p>
    <w:p w14:paraId="332C38F1" w14:textId="77777777" w:rsidR="00D33C45" w:rsidRPr="0094202D" w:rsidRDefault="00D33C45" w:rsidP="00D33C45">
      <w:pPr>
        <w:keepNext/>
        <w:numPr>
          <w:ilvl w:val="0"/>
          <w:numId w:val="3"/>
        </w:numPr>
        <w:shd w:val="clear" w:color="auto" w:fill="FFFFFF"/>
        <w:suppressAutoHyphens/>
        <w:autoSpaceDE w:val="0"/>
        <w:autoSpaceDN w:val="0"/>
        <w:adjustRightInd w:val="0"/>
        <w:spacing w:after="0" w:line="360" w:lineRule="auto"/>
        <w:ind w:right="23"/>
        <w:jc w:val="both"/>
        <w:outlineLvl w:val="1"/>
        <w:rPr>
          <w:rFonts w:ascii="Arial" w:eastAsia="Times New Roman" w:hAnsi="Arial" w:cs="Arial"/>
          <w:color w:val="000000"/>
          <w:lang w:eastAsia="zh-CN"/>
        </w:rPr>
      </w:pPr>
      <w:r w:rsidRPr="0094202D">
        <w:rPr>
          <w:rFonts w:ascii="Arial" w:eastAsia="Times New Roman" w:hAnsi="Arial" w:cs="Arial"/>
          <w:color w:val="000000"/>
          <w:lang w:eastAsia="zh-CN"/>
        </w:rPr>
        <w:t xml:space="preserve">Wyposażenie pracowników ochrony w ubiór służbowy składający się min ze spodni służbowych długich czarnych (u kobiet dopuszczalna jest spódnica), koszuli błękitnej odpowiednio z długim rękawem w okresie zimowym i krótkim w okresie letnim, bluzy ocieplanej typu polar, półbuty typu wizytowego. </w:t>
      </w:r>
    </w:p>
    <w:p w14:paraId="4291431A" w14:textId="77777777" w:rsidR="00D33C45" w:rsidRPr="0094202D" w:rsidRDefault="00D33C45" w:rsidP="00D33C45">
      <w:pPr>
        <w:keepNext/>
        <w:shd w:val="clear" w:color="auto" w:fill="FFFFFF"/>
        <w:suppressAutoHyphens/>
        <w:autoSpaceDE w:val="0"/>
        <w:autoSpaceDN w:val="0"/>
        <w:adjustRightInd w:val="0"/>
        <w:spacing w:after="0" w:line="360" w:lineRule="auto"/>
        <w:ind w:left="644" w:right="23"/>
        <w:jc w:val="both"/>
        <w:outlineLvl w:val="1"/>
        <w:rPr>
          <w:rFonts w:ascii="Arial" w:eastAsia="Times New Roman" w:hAnsi="Arial" w:cs="Arial"/>
          <w:color w:val="000000"/>
          <w:lang w:eastAsia="zh-CN"/>
        </w:rPr>
      </w:pPr>
    </w:p>
    <w:p w14:paraId="59C81635" w14:textId="77777777" w:rsidR="00D33C45" w:rsidRPr="0094202D" w:rsidRDefault="00D33C45" w:rsidP="00D33C45">
      <w:pPr>
        <w:shd w:val="clear" w:color="auto" w:fill="FFFFFF"/>
        <w:suppressAutoHyphens/>
        <w:spacing w:after="0" w:line="360" w:lineRule="auto"/>
        <w:jc w:val="both"/>
        <w:rPr>
          <w:rFonts w:ascii="Arial" w:eastAsia="Times New Roman" w:hAnsi="Arial" w:cs="Arial"/>
          <w:b/>
          <w:bCs/>
          <w:i/>
          <w:color w:val="000000"/>
          <w:lang w:eastAsia="zh-CN"/>
        </w:rPr>
      </w:pPr>
    </w:p>
    <w:p w14:paraId="6C08E051" w14:textId="63D5187E" w:rsidR="00D33C45" w:rsidRPr="0094202D" w:rsidRDefault="00D33C45" w:rsidP="00D33C45">
      <w:pPr>
        <w:suppressAutoHyphens/>
        <w:spacing w:after="0" w:line="360" w:lineRule="auto"/>
        <w:jc w:val="both"/>
        <w:rPr>
          <w:rFonts w:ascii="Arial" w:eastAsia="Times New Roman" w:hAnsi="Arial" w:cs="Arial"/>
          <w:b/>
          <w:color w:val="000000"/>
          <w:lang w:eastAsia="zh-CN"/>
        </w:rPr>
      </w:pPr>
      <w:r w:rsidRPr="0094202D">
        <w:rPr>
          <w:rFonts w:ascii="Arial" w:eastAsia="Tahoma" w:hAnsi="Arial" w:cs="Arial"/>
          <w:b/>
          <w:color w:val="000000"/>
          <w:lang w:eastAsia="zh-CN"/>
        </w:rPr>
        <w:lastRenderedPageBreak/>
        <w:t>Planowany okres świadczenia usług: od godziny 12</w:t>
      </w:r>
      <w:r w:rsidRPr="0094202D">
        <w:rPr>
          <w:rFonts w:ascii="Arial" w:eastAsia="Tahoma" w:hAnsi="Arial" w:cs="Arial"/>
          <w:b/>
          <w:color w:val="000000"/>
          <w:vertAlign w:val="superscript"/>
          <w:lang w:eastAsia="zh-CN"/>
        </w:rPr>
        <w:t>00</w:t>
      </w:r>
      <w:r w:rsidRPr="0094202D">
        <w:rPr>
          <w:rFonts w:ascii="Arial" w:eastAsia="Tahoma" w:hAnsi="Arial" w:cs="Arial"/>
          <w:b/>
          <w:color w:val="000000"/>
          <w:lang w:eastAsia="zh-CN"/>
        </w:rPr>
        <w:t xml:space="preserve"> 28.02.2026 r. do godziny 12</w:t>
      </w:r>
      <w:r w:rsidRPr="0094202D">
        <w:rPr>
          <w:rFonts w:ascii="Arial" w:eastAsia="Tahoma" w:hAnsi="Arial" w:cs="Arial"/>
          <w:b/>
          <w:color w:val="000000"/>
          <w:vertAlign w:val="superscript"/>
          <w:lang w:eastAsia="zh-CN"/>
        </w:rPr>
        <w:t>00</w:t>
      </w:r>
      <w:r w:rsidRPr="0094202D">
        <w:rPr>
          <w:rFonts w:ascii="Arial" w:eastAsia="Tahoma" w:hAnsi="Arial" w:cs="Arial"/>
          <w:b/>
          <w:color w:val="000000"/>
          <w:lang w:eastAsia="zh-CN"/>
        </w:rPr>
        <w:t xml:space="preserve"> </w:t>
      </w:r>
      <w:r w:rsidR="002707B8">
        <w:rPr>
          <w:rFonts w:ascii="Arial" w:eastAsia="Tahoma" w:hAnsi="Arial" w:cs="Arial"/>
          <w:b/>
          <w:color w:val="000000"/>
          <w:lang w:eastAsia="zh-CN"/>
        </w:rPr>
        <w:t>31</w:t>
      </w:r>
      <w:r w:rsidRPr="0094202D">
        <w:rPr>
          <w:rFonts w:ascii="Arial" w:eastAsia="Tahoma" w:hAnsi="Arial" w:cs="Arial"/>
          <w:b/>
          <w:color w:val="000000"/>
          <w:lang w:eastAsia="zh-CN"/>
        </w:rPr>
        <w:t>.0</w:t>
      </w:r>
      <w:r w:rsidR="002707B8">
        <w:rPr>
          <w:rFonts w:ascii="Arial" w:eastAsia="Tahoma" w:hAnsi="Arial" w:cs="Arial"/>
          <w:b/>
          <w:color w:val="000000"/>
          <w:lang w:eastAsia="zh-CN"/>
        </w:rPr>
        <w:t>8</w:t>
      </w:r>
      <w:r w:rsidRPr="0094202D">
        <w:rPr>
          <w:rFonts w:ascii="Arial" w:eastAsia="Tahoma" w:hAnsi="Arial" w:cs="Arial"/>
          <w:b/>
          <w:color w:val="000000"/>
          <w:lang w:eastAsia="zh-CN"/>
        </w:rPr>
        <w:t>.202</w:t>
      </w:r>
      <w:r w:rsidR="002707B8">
        <w:rPr>
          <w:rFonts w:ascii="Arial" w:eastAsia="Tahoma" w:hAnsi="Arial" w:cs="Arial"/>
          <w:b/>
          <w:color w:val="000000"/>
          <w:lang w:eastAsia="zh-CN"/>
        </w:rPr>
        <w:t>6</w:t>
      </w:r>
      <w:r w:rsidRPr="0094202D">
        <w:rPr>
          <w:rFonts w:ascii="Arial" w:eastAsia="Tahoma" w:hAnsi="Arial" w:cs="Arial"/>
          <w:b/>
          <w:color w:val="000000"/>
          <w:lang w:eastAsia="zh-CN"/>
        </w:rPr>
        <w:t xml:space="preserve"> r.</w:t>
      </w:r>
    </w:p>
    <w:p w14:paraId="28988ACD" w14:textId="674F622B" w:rsidR="002E0D1E" w:rsidRPr="0094202D" w:rsidRDefault="00D33C45" w:rsidP="002F499D">
      <w:pPr>
        <w:suppressAutoHyphens/>
        <w:spacing w:after="0" w:line="360" w:lineRule="auto"/>
        <w:jc w:val="both"/>
        <w:rPr>
          <w:rFonts w:ascii="Arial" w:eastAsia="TimesNewRoman" w:hAnsi="Arial" w:cs="Arial"/>
          <w:b/>
          <w:color w:val="000000"/>
          <w:lang w:eastAsia="zh-CN"/>
        </w:rPr>
      </w:pPr>
      <w:r w:rsidRPr="0094202D">
        <w:rPr>
          <w:rFonts w:ascii="Arial" w:eastAsia="Tahoma" w:hAnsi="Arial" w:cs="Arial"/>
          <w:color w:val="000000" w:themeColor="text1"/>
          <w:lang w:eastAsia="zh-CN"/>
        </w:rPr>
        <w:t>Zamawiający w związku z możliwością zmniejszenia ilości godzin</w:t>
      </w:r>
      <w:r w:rsidRPr="0094202D">
        <w:rPr>
          <w:rFonts w:ascii="Arial" w:eastAsia="Times New Roman" w:hAnsi="Arial" w:cs="Arial"/>
          <w:color w:val="000000" w:themeColor="text1"/>
          <w:lang w:eastAsia="zh-CN"/>
        </w:rPr>
        <w:t xml:space="preserve"> świadczenia usług oraz z uwagi na planowaną inwestycję</w:t>
      </w:r>
      <w:r w:rsidRPr="0094202D">
        <w:rPr>
          <w:rFonts w:ascii="Arial" w:eastAsia="Tahoma" w:hAnsi="Arial" w:cs="Arial"/>
          <w:color w:val="000000" w:themeColor="text1"/>
          <w:lang w:eastAsia="zh-CN"/>
        </w:rPr>
        <w:t xml:space="preserve">, zastrzega sobie możliwość zmniejszenia ilości zaplanowanych godzin świadczenia usług na w/w obszarze o nie więcej niż </w:t>
      </w:r>
      <w:r w:rsidR="009927EA" w:rsidRPr="00AC51E8">
        <w:rPr>
          <w:rFonts w:ascii="Arial" w:eastAsia="Tahoma" w:hAnsi="Arial" w:cs="Arial"/>
          <w:color w:val="000000" w:themeColor="text1"/>
          <w:lang w:eastAsia="zh-CN"/>
        </w:rPr>
        <w:t>3</w:t>
      </w:r>
      <w:r w:rsidRPr="0094202D">
        <w:rPr>
          <w:rFonts w:ascii="Arial" w:eastAsia="Tahoma" w:hAnsi="Arial" w:cs="Arial"/>
          <w:color w:val="000000" w:themeColor="text1"/>
          <w:lang w:eastAsia="zh-CN"/>
        </w:rPr>
        <w:t>0% wraz z odpowiednim zmniejszeniem wynagrodzenia Wykonawcy, zaś Wykonawcy nie przysługują z tego tytułu żadne roszczenia względem Zamawiającego.</w:t>
      </w:r>
    </w:p>
    <w:p w14:paraId="3F8EED90" w14:textId="77777777" w:rsidR="008824CC" w:rsidRPr="0094202D" w:rsidRDefault="008824CC" w:rsidP="008824CC">
      <w:pPr>
        <w:numPr>
          <w:ilvl w:val="0"/>
          <w:numId w:val="7"/>
        </w:numPr>
        <w:shd w:val="clear" w:color="auto" w:fill="FFFFFF"/>
        <w:suppressAutoHyphens/>
        <w:spacing w:after="0" w:line="360" w:lineRule="auto"/>
        <w:jc w:val="both"/>
        <w:rPr>
          <w:rFonts w:ascii="Arial" w:eastAsia="Tahoma" w:hAnsi="Arial" w:cs="Arial"/>
          <w:color w:val="000000"/>
          <w:lang w:eastAsia="zh-CN"/>
        </w:rPr>
      </w:pPr>
      <w:r w:rsidRPr="0094202D">
        <w:rPr>
          <w:rFonts w:ascii="Arial" w:eastAsia="TimesNewRoman" w:hAnsi="Arial" w:cs="Arial"/>
          <w:b/>
          <w:color w:val="000000"/>
          <w:lang w:eastAsia="zh-CN"/>
        </w:rPr>
        <w:t>Wysokość wynagrodzenia Wykonawcy za usługi:</w:t>
      </w:r>
    </w:p>
    <w:p w14:paraId="693C7CE2" w14:textId="77777777" w:rsidR="008824CC" w:rsidRPr="0094202D" w:rsidRDefault="008824CC" w:rsidP="008824CC">
      <w:pPr>
        <w:numPr>
          <w:ilvl w:val="0"/>
          <w:numId w:val="6"/>
        </w:numPr>
        <w:tabs>
          <w:tab w:val="left" w:pos="284"/>
          <w:tab w:val="left" w:pos="851"/>
        </w:tabs>
        <w:suppressAutoHyphens/>
        <w:spacing w:after="0" w:line="360" w:lineRule="auto"/>
        <w:rPr>
          <w:rFonts w:ascii="Arial" w:eastAsia="TimesNewRoman" w:hAnsi="Arial" w:cs="Arial"/>
          <w:color w:val="000000"/>
          <w:lang w:eastAsia="pl-PL"/>
        </w:rPr>
      </w:pPr>
      <w:r w:rsidRPr="0094202D">
        <w:rPr>
          <w:rFonts w:ascii="Arial" w:eastAsia="TimesNewRoman" w:hAnsi="Arial" w:cs="Arial"/>
          <w:color w:val="000000"/>
          <w:lang w:eastAsia="pl-PL"/>
        </w:rPr>
        <w:t>bezpośredniej ochrony fizycznej – stałej i doraźnej,</w:t>
      </w:r>
    </w:p>
    <w:p w14:paraId="508FE68F" w14:textId="77777777" w:rsidR="008824CC" w:rsidRPr="0094202D" w:rsidRDefault="008824CC" w:rsidP="008824CC">
      <w:pPr>
        <w:numPr>
          <w:ilvl w:val="0"/>
          <w:numId w:val="6"/>
        </w:numPr>
        <w:tabs>
          <w:tab w:val="left" w:pos="284"/>
          <w:tab w:val="left" w:pos="851"/>
        </w:tabs>
        <w:suppressAutoHyphens/>
        <w:spacing w:after="0" w:line="360" w:lineRule="auto"/>
        <w:jc w:val="both"/>
        <w:rPr>
          <w:rFonts w:ascii="Arial" w:eastAsia="TimesNewRoman" w:hAnsi="Arial" w:cs="Arial"/>
          <w:color w:val="000000"/>
          <w:lang w:eastAsia="pl-PL"/>
        </w:rPr>
      </w:pPr>
      <w:r w:rsidRPr="0094202D">
        <w:rPr>
          <w:rFonts w:ascii="Arial" w:eastAsia="TimesNewRoman" w:hAnsi="Arial" w:cs="Arial"/>
          <w:color w:val="000000"/>
          <w:lang w:eastAsia="pl-PL"/>
        </w:rPr>
        <w:t>dozorze sygnałów, z własnych i Zamawiającego, elektronicznych urządzeń i systemów alarmowych,</w:t>
      </w:r>
    </w:p>
    <w:p w14:paraId="3B8CCA7A" w14:textId="77777777" w:rsidR="008824CC" w:rsidRPr="0094202D" w:rsidRDefault="008824CC" w:rsidP="008824CC">
      <w:pPr>
        <w:numPr>
          <w:ilvl w:val="0"/>
          <w:numId w:val="6"/>
        </w:numPr>
        <w:tabs>
          <w:tab w:val="left" w:pos="284"/>
          <w:tab w:val="left" w:pos="851"/>
        </w:tabs>
        <w:suppressAutoHyphens/>
        <w:spacing w:after="0" w:line="360" w:lineRule="auto"/>
        <w:rPr>
          <w:rFonts w:ascii="Arial" w:eastAsia="TimesNewRoman" w:hAnsi="Arial" w:cs="Arial"/>
          <w:color w:val="000000"/>
          <w:lang w:eastAsia="pl-PL"/>
        </w:rPr>
      </w:pPr>
      <w:r w:rsidRPr="0094202D">
        <w:rPr>
          <w:rFonts w:ascii="Arial" w:eastAsia="Times New Roman" w:hAnsi="Arial" w:cs="Arial"/>
          <w:color w:val="000000"/>
          <w:lang w:eastAsia="pl-PL"/>
        </w:rPr>
        <w:t>sporządzenia instrukcji ochrony i ich aktualizowania,</w:t>
      </w:r>
    </w:p>
    <w:p w14:paraId="23406B96" w14:textId="28D3FAF5" w:rsidR="008824CC" w:rsidRPr="0094202D" w:rsidRDefault="002F499D" w:rsidP="008824CC">
      <w:pPr>
        <w:numPr>
          <w:ilvl w:val="0"/>
          <w:numId w:val="6"/>
        </w:numPr>
        <w:tabs>
          <w:tab w:val="left" w:pos="284"/>
          <w:tab w:val="left" w:pos="851"/>
        </w:tabs>
        <w:suppressAutoHyphens/>
        <w:spacing w:after="0" w:line="360" w:lineRule="auto"/>
        <w:rPr>
          <w:rFonts w:ascii="Arial" w:eastAsia="TimesNewRoman" w:hAnsi="Arial" w:cs="Arial"/>
          <w:color w:val="000000"/>
          <w:lang w:eastAsia="pl-PL"/>
        </w:rPr>
      </w:pPr>
      <w:r>
        <w:rPr>
          <w:rFonts w:ascii="Arial" w:eastAsia="Times New Roman" w:hAnsi="Arial" w:cs="Arial"/>
          <w:color w:val="000000"/>
          <w:lang w:eastAsia="pl-PL"/>
        </w:rPr>
        <w:t xml:space="preserve">przygotowanie, opracowanie i </w:t>
      </w:r>
      <w:r w:rsidR="008824CC" w:rsidRPr="0094202D">
        <w:rPr>
          <w:rFonts w:ascii="Arial" w:eastAsia="Times New Roman" w:hAnsi="Arial" w:cs="Arial"/>
          <w:color w:val="000000"/>
          <w:lang w:eastAsia="pl-PL"/>
        </w:rPr>
        <w:t>aktualiz</w:t>
      </w:r>
      <w:r>
        <w:rPr>
          <w:rFonts w:ascii="Arial" w:eastAsia="Times New Roman" w:hAnsi="Arial" w:cs="Arial"/>
          <w:color w:val="000000"/>
          <w:lang w:eastAsia="pl-PL"/>
        </w:rPr>
        <w:t>acja</w:t>
      </w:r>
      <w:r w:rsidR="008824CC" w:rsidRPr="0094202D">
        <w:rPr>
          <w:rFonts w:ascii="Arial" w:eastAsia="Times New Roman" w:hAnsi="Arial" w:cs="Arial"/>
          <w:color w:val="000000"/>
          <w:lang w:eastAsia="pl-PL"/>
        </w:rPr>
        <w:t xml:space="preserve"> Planu ochrony Muzeum Historii Katowic</w:t>
      </w:r>
      <w:r>
        <w:rPr>
          <w:rFonts w:ascii="Arial" w:eastAsia="Times New Roman" w:hAnsi="Arial" w:cs="Arial"/>
          <w:color w:val="000000"/>
          <w:lang w:eastAsia="pl-PL"/>
        </w:rPr>
        <w:t xml:space="preserve"> oraz innych planów i instrukcji zleconych przez Muzeum</w:t>
      </w:r>
      <w:r w:rsidR="008824CC" w:rsidRPr="0094202D">
        <w:rPr>
          <w:rFonts w:ascii="Arial" w:eastAsia="Times New Roman" w:hAnsi="Arial" w:cs="Arial"/>
          <w:color w:val="000000"/>
          <w:lang w:eastAsia="pl-PL"/>
        </w:rPr>
        <w:t>,</w:t>
      </w:r>
    </w:p>
    <w:p w14:paraId="796C14FB" w14:textId="77777777" w:rsidR="008824CC" w:rsidRPr="0094202D" w:rsidRDefault="008824CC" w:rsidP="008824CC">
      <w:pPr>
        <w:numPr>
          <w:ilvl w:val="0"/>
          <w:numId w:val="6"/>
        </w:numPr>
        <w:tabs>
          <w:tab w:val="left" w:pos="284"/>
          <w:tab w:val="left" w:pos="851"/>
        </w:tabs>
        <w:suppressAutoHyphens/>
        <w:spacing w:after="0" w:line="360" w:lineRule="auto"/>
        <w:ind w:left="284" w:hanging="284"/>
        <w:jc w:val="both"/>
        <w:rPr>
          <w:rFonts w:ascii="Arial" w:eastAsia="TimesNewRoman" w:hAnsi="Arial" w:cs="Arial"/>
          <w:color w:val="000000"/>
          <w:lang w:eastAsia="pl-PL"/>
        </w:rPr>
      </w:pPr>
      <w:r w:rsidRPr="0094202D">
        <w:rPr>
          <w:rFonts w:ascii="Arial" w:eastAsia="Times New Roman" w:hAnsi="Arial" w:cs="Arial"/>
          <w:color w:val="000000"/>
          <w:lang w:eastAsia="pl-PL"/>
        </w:rPr>
        <w:t>wydawania i przyjmowania kluczy do obiektów i pomieszczeń osobom upoważnionym do ich pobrania, prowadzeniu rejestru tych czynności,</w:t>
      </w:r>
    </w:p>
    <w:p w14:paraId="426DE9EE" w14:textId="77777777" w:rsidR="008824CC" w:rsidRPr="0094202D" w:rsidRDefault="008824CC" w:rsidP="008824CC">
      <w:pPr>
        <w:numPr>
          <w:ilvl w:val="0"/>
          <w:numId w:val="6"/>
        </w:numPr>
        <w:tabs>
          <w:tab w:val="left" w:pos="284"/>
          <w:tab w:val="left" w:pos="851"/>
        </w:tabs>
        <w:suppressAutoHyphens/>
        <w:spacing w:after="0" w:line="360" w:lineRule="auto"/>
        <w:jc w:val="both"/>
        <w:rPr>
          <w:rFonts w:ascii="Arial" w:eastAsia="TimesNewRoman" w:hAnsi="Arial" w:cs="Arial"/>
          <w:color w:val="000000"/>
          <w:lang w:eastAsia="pl-PL"/>
        </w:rPr>
      </w:pPr>
      <w:r w:rsidRPr="0094202D">
        <w:rPr>
          <w:rFonts w:ascii="Arial" w:eastAsia="Times New Roman" w:hAnsi="Arial" w:cs="Arial"/>
          <w:color w:val="000000"/>
          <w:lang w:eastAsia="pl-PL"/>
        </w:rPr>
        <w:t>kontroli ruchu osobowo – materiałowego na poszczególnych obszarach i w obiektach według zakresu i zasad określonych przez Zamawiającego,</w:t>
      </w:r>
    </w:p>
    <w:p w14:paraId="0DB415F9" w14:textId="77777777" w:rsidR="008824CC" w:rsidRPr="0094202D" w:rsidRDefault="008824CC" w:rsidP="008824CC">
      <w:pPr>
        <w:numPr>
          <w:ilvl w:val="0"/>
          <w:numId w:val="6"/>
        </w:numPr>
        <w:tabs>
          <w:tab w:val="left" w:pos="284"/>
          <w:tab w:val="left" w:pos="851"/>
        </w:tabs>
        <w:suppressAutoHyphens/>
        <w:spacing w:after="0" w:line="360" w:lineRule="auto"/>
        <w:rPr>
          <w:rFonts w:ascii="Arial" w:eastAsia="TimesNewRoman" w:hAnsi="Arial" w:cs="Arial"/>
          <w:color w:val="000000"/>
          <w:lang w:eastAsia="pl-PL"/>
        </w:rPr>
      </w:pPr>
      <w:r w:rsidRPr="0094202D">
        <w:rPr>
          <w:rFonts w:ascii="Arial" w:eastAsia="Times New Roman" w:hAnsi="Arial" w:cs="Arial"/>
          <w:color w:val="000000"/>
          <w:lang w:eastAsia="pl-PL"/>
        </w:rPr>
        <w:t>oczyszczania wskazanych parkingów i chodników,</w:t>
      </w:r>
    </w:p>
    <w:p w14:paraId="50BBA203" w14:textId="77777777" w:rsidR="008824CC" w:rsidRPr="0094202D" w:rsidRDefault="008824CC" w:rsidP="008824CC">
      <w:pPr>
        <w:numPr>
          <w:ilvl w:val="0"/>
          <w:numId w:val="6"/>
        </w:numPr>
        <w:tabs>
          <w:tab w:val="left" w:pos="284"/>
          <w:tab w:val="left" w:pos="851"/>
        </w:tabs>
        <w:suppressAutoHyphens/>
        <w:spacing w:after="0" w:line="360" w:lineRule="auto"/>
        <w:rPr>
          <w:rFonts w:ascii="Arial" w:eastAsia="TimesNewRoman" w:hAnsi="Arial" w:cs="Arial"/>
          <w:color w:val="000000"/>
          <w:lang w:eastAsia="pl-PL"/>
        </w:rPr>
      </w:pPr>
      <w:r w:rsidRPr="0094202D">
        <w:rPr>
          <w:rFonts w:ascii="Arial" w:eastAsia="Times New Roman" w:hAnsi="Arial" w:cs="Arial"/>
          <w:color w:val="000000"/>
          <w:lang w:eastAsia="pl-PL"/>
        </w:rPr>
        <w:t>na czas realizacji zamówienia wyposażenia obszarów podlegających obligatoryjnej ochronie w sejfy na broń,</w:t>
      </w:r>
    </w:p>
    <w:p w14:paraId="49431B8A" w14:textId="77777777" w:rsidR="008824CC" w:rsidRPr="0094202D" w:rsidRDefault="008824CC" w:rsidP="008824CC">
      <w:pPr>
        <w:numPr>
          <w:ilvl w:val="0"/>
          <w:numId w:val="6"/>
        </w:numPr>
        <w:tabs>
          <w:tab w:val="left" w:pos="284"/>
          <w:tab w:val="left" w:pos="851"/>
        </w:tabs>
        <w:suppressAutoHyphens/>
        <w:spacing w:after="0" w:line="360" w:lineRule="auto"/>
        <w:rPr>
          <w:rFonts w:ascii="Arial" w:eastAsia="TimesNewRoman" w:hAnsi="Arial" w:cs="Arial"/>
          <w:color w:val="000000"/>
          <w:lang w:eastAsia="pl-PL"/>
        </w:rPr>
      </w:pPr>
      <w:r w:rsidRPr="0094202D">
        <w:rPr>
          <w:rFonts w:ascii="Arial" w:eastAsia="Times New Roman" w:hAnsi="Arial" w:cs="Arial"/>
          <w:color w:val="000000"/>
          <w:lang w:eastAsia="pl-PL"/>
        </w:rPr>
        <w:t xml:space="preserve">a także </w:t>
      </w:r>
      <w:r w:rsidRPr="0094202D">
        <w:rPr>
          <w:rFonts w:ascii="Arial" w:eastAsia="TimesNewRoman" w:hAnsi="Arial" w:cs="Arial"/>
          <w:color w:val="000000"/>
          <w:lang w:eastAsia="pl-PL"/>
        </w:rPr>
        <w:t xml:space="preserve">pozostałe koszty wynikające z SWZ, umowy, załączników, instrukcji i planu ochrony chronionych obszarów za cały okres trwania umowy </w:t>
      </w:r>
    </w:p>
    <w:p w14:paraId="2E845DCB" w14:textId="17CE7107" w:rsidR="008824CC" w:rsidRPr="0094202D" w:rsidRDefault="008824CC" w:rsidP="008824CC">
      <w:pPr>
        <w:tabs>
          <w:tab w:val="left" w:pos="284"/>
          <w:tab w:val="left" w:pos="851"/>
        </w:tabs>
        <w:spacing w:after="0" w:line="360" w:lineRule="auto"/>
        <w:rPr>
          <w:rFonts w:ascii="Arial" w:eastAsia="TimesNewRoman" w:hAnsi="Arial" w:cs="Arial"/>
          <w:color w:val="000000"/>
          <w:lang w:eastAsia="pl-PL"/>
        </w:rPr>
      </w:pPr>
      <w:r w:rsidRPr="0094202D">
        <w:rPr>
          <w:rFonts w:ascii="Arial" w:eastAsia="TimesNewRoman" w:hAnsi="Arial" w:cs="Arial"/>
          <w:color w:val="000000"/>
          <w:lang w:eastAsia="pl-PL"/>
        </w:rPr>
        <w:t xml:space="preserve">- </w:t>
      </w:r>
      <w:r w:rsidRPr="0094202D">
        <w:rPr>
          <w:rFonts w:ascii="Arial" w:eastAsia="TimesNewRoman" w:hAnsi="Arial" w:cs="Arial"/>
          <w:b/>
          <w:color w:val="000000"/>
          <w:lang w:eastAsia="pl-PL"/>
        </w:rPr>
        <w:t>to stawka za jedną godzinę pracy pracownika ochrony fizycznej pomnożona przez ilość godzin w okresie od godziny 12</w:t>
      </w:r>
      <w:r w:rsidRPr="0094202D">
        <w:rPr>
          <w:rFonts w:ascii="Arial" w:eastAsia="TimesNewRoman" w:hAnsi="Arial" w:cs="Arial"/>
          <w:b/>
          <w:color w:val="000000"/>
          <w:vertAlign w:val="superscript"/>
          <w:lang w:eastAsia="pl-PL"/>
        </w:rPr>
        <w:t>00</w:t>
      </w:r>
      <w:r w:rsidRPr="0094202D">
        <w:rPr>
          <w:rFonts w:ascii="Arial" w:eastAsia="TimesNewRoman" w:hAnsi="Arial" w:cs="Arial"/>
          <w:b/>
          <w:color w:val="000000"/>
          <w:lang w:eastAsia="pl-PL"/>
        </w:rPr>
        <w:t xml:space="preserve"> dnia </w:t>
      </w:r>
      <w:r w:rsidR="00760058" w:rsidRPr="0094202D">
        <w:rPr>
          <w:rFonts w:ascii="Arial" w:eastAsia="TimesNewRoman" w:hAnsi="Arial" w:cs="Arial"/>
          <w:b/>
          <w:color w:val="000000"/>
          <w:lang w:eastAsia="pl-PL"/>
        </w:rPr>
        <w:t>2</w:t>
      </w:r>
      <w:r w:rsidR="00936A13" w:rsidRPr="0094202D">
        <w:rPr>
          <w:rFonts w:ascii="Arial" w:eastAsia="TimesNewRoman" w:hAnsi="Arial" w:cs="Arial"/>
          <w:b/>
          <w:color w:val="000000"/>
          <w:lang w:eastAsia="pl-PL"/>
        </w:rPr>
        <w:t>8</w:t>
      </w:r>
      <w:r w:rsidRPr="0094202D">
        <w:rPr>
          <w:rFonts w:ascii="Arial" w:eastAsia="TimesNewRoman" w:hAnsi="Arial" w:cs="Arial"/>
          <w:b/>
          <w:color w:val="000000"/>
          <w:lang w:eastAsia="pl-PL"/>
        </w:rPr>
        <w:t>.</w:t>
      </w:r>
      <w:r w:rsidR="00760058" w:rsidRPr="0094202D">
        <w:rPr>
          <w:rFonts w:ascii="Arial" w:eastAsia="TimesNewRoman" w:hAnsi="Arial" w:cs="Arial"/>
          <w:b/>
          <w:color w:val="000000"/>
          <w:lang w:eastAsia="pl-PL"/>
        </w:rPr>
        <w:t>02</w:t>
      </w:r>
      <w:r w:rsidRPr="0094202D">
        <w:rPr>
          <w:rFonts w:ascii="Arial" w:eastAsia="TimesNewRoman" w:hAnsi="Arial" w:cs="Arial"/>
          <w:b/>
          <w:color w:val="000000"/>
          <w:lang w:eastAsia="pl-PL"/>
        </w:rPr>
        <w:t>.202</w:t>
      </w:r>
      <w:r w:rsidR="0049398B" w:rsidRPr="0094202D">
        <w:rPr>
          <w:rFonts w:ascii="Arial" w:eastAsia="TimesNewRoman" w:hAnsi="Arial" w:cs="Arial"/>
          <w:b/>
          <w:color w:val="000000"/>
          <w:lang w:eastAsia="pl-PL"/>
        </w:rPr>
        <w:t>6</w:t>
      </w:r>
      <w:r w:rsidRPr="0094202D">
        <w:rPr>
          <w:rFonts w:ascii="Arial" w:eastAsia="TimesNewRoman" w:hAnsi="Arial" w:cs="Arial"/>
          <w:b/>
          <w:color w:val="000000"/>
          <w:lang w:eastAsia="pl-PL"/>
        </w:rPr>
        <w:t xml:space="preserve"> r. do godziny 12</w:t>
      </w:r>
      <w:r w:rsidRPr="0094202D">
        <w:rPr>
          <w:rFonts w:ascii="Arial" w:eastAsia="TimesNewRoman" w:hAnsi="Arial" w:cs="Arial"/>
          <w:b/>
          <w:color w:val="000000"/>
          <w:vertAlign w:val="superscript"/>
          <w:lang w:eastAsia="pl-PL"/>
        </w:rPr>
        <w:t xml:space="preserve">00 </w:t>
      </w:r>
      <w:r w:rsidRPr="0094202D">
        <w:rPr>
          <w:rFonts w:ascii="Arial" w:eastAsia="TimesNewRoman" w:hAnsi="Arial" w:cs="Arial"/>
          <w:b/>
          <w:color w:val="000000"/>
          <w:lang w:eastAsia="pl-PL"/>
        </w:rPr>
        <w:t xml:space="preserve">dnia </w:t>
      </w:r>
      <w:r w:rsidR="002707B8">
        <w:rPr>
          <w:rFonts w:ascii="Arial" w:eastAsia="TimesNewRoman" w:hAnsi="Arial" w:cs="Arial"/>
          <w:b/>
          <w:color w:val="000000"/>
          <w:lang w:eastAsia="pl-PL"/>
        </w:rPr>
        <w:t>31</w:t>
      </w:r>
      <w:r w:rsidRPr="0094202D">
        <w:rPr>
          <w:rFonts w:ascii="Arial" w:eastAsia="TimesNewRoman" w:hAnsi="Arial" w:cs="Arial"/>
          <w:b/>
          <w:color w:val="000000"/>
          <w:lang w:eastAsia="pl-PL"/>
        </w:rPr>
        <w:t>.0</w:t>
      </w:r>
      <w:r w:rsidR="002707B8">
        <w:rPr>
          <w:rFonts w:ascii="Arial" w:eastAsia="TimesNewRoman" w:hAnsi="Arial" w:cs="Arial"/>
          <w:b/>
          <w:color w:val="000000"/>
          <w:lang w:eastAsia="pl-PL"/>
        </w:rPr>
        <w:t>8</w:t>
      </w:r>
      <w:r w:rsidRPr="0094202D">
        <w:rPr>
          <w:rFonts w:ascii="Arial" w:eastAsia="TimesNewRoman" w:hAnsi="Arial" w:cs="Arial"/>
          <w:b/>
          <w:color w:val="000000"/>
          <w:lang w:eastAsia="pl-PL"/>
        </w:rPr>
        <w:t>.202</w:t>
      </w:r>
      <w:r w:rsidR="002707B8">
        <w:rPr>
          <w:rFonts w:ascii="Arial" w:eastAsia="TimesNewRoman" w:hAnsi="Arial" w:cs="Arial"/>
          <w:b/>
          <w:color w:val="000000"/>
          <w:lang w:eastAsia="pl-PL"/>
        </w:rPr>
        <w:t>6</w:t>
      </w:r>
      <w:r w:rsidRPr="0094202D">
        <w:rPr>
          <w:rFonts w:ascii="Arial" w:eastAsia="TimesNewRoman" w:hAnsi="Arial" w:cs="Arial"/>
          <w:b/>
          <w:color w:val="000000"/>
          <w:lang w:eastAsia="pl-PL"/>
        </w:rPr>
        <w:t xml:space="preserve"> r.  tj. godzin, zgodnie z poniższym zestawieniem:</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
        <w:gridCol w:w="2073"/>
        <w:gridCol w:w="2587"/>
        <w:gridCol w:w="2248"/>
        <w:gridCol w:w="1632"/>
      </w:tblGrid>
      <w:tr w:rsidR="00760058" w:rsidRPr="0094202D" w14:paraId="1927249F" w14:textId="77777777" w:rsidTr="00760058">
        <w:trPr>
          <w:trHeight w:val="649"/>
          <w:jc w:val="center"/>
        </w:trPr>
        <w:tc>
          <w:tcPr>
            <w:tcW w:w="522" w:type="dxa"/>
            <w:vAlign w:val="center"/>
          </w:tcPr>
          <w:p w14:paraId="270EF45D" w14:textId="77777777" w:rsidR="00760058" w:rsidRPr="0094202D" w:rsidRDefault="00760058"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LP</w:t>
            </w:r>
          </w:p>
        </w:tc>
        <w:tc>
          <w:tcPr>
            <w:tcW w:w="2073" w:type="dxa"/>
          </w:tcPr>
          <w:p w14:paraId="03C14F6F" w14:textId="77777777" w:rsidR="00760058" w:rsidRPr="0094202D" w:rsidRDefault="00760058" w:rsidP="008824CC">
            <w:pPr>
              <w:spacing w:after="0" w:line="360" w:lineRule="auto"/>
              <w:jc w:val="center"/>
              <w:rPr>
                <w:rFonts w:ascii="Arial" w:eastAsia="Times New Roman" w:hAnsi="Arial" w:cs="Arial"/>
                <w:b/>
                <w:color w:val="000000"/>
                <w:lang w:eastAsia="pl-PL"/>
              </w:rPr>
            </w:pPr>
          </w:p>
        </w:tc>
        <w:tc>
          <w:tcPr>
            <w:tcW w:w="2587" w:type="dxa"/>
            <w:vAlign w:val="center"/>
          </w:tcPr>
          <w:p w14:paraId="2A10F8EB" w14:textId="77777777" w:rsidR="00760058" w:rsidRPr="0094202D" w:rsidRDefault="00760058"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ADRES OBSZARU / STANOWISKO</w:t>
            </w:r>
          </w:p>
        </w:tc>
        <w:tc>
          <w:tcPr>
            <w:tcW w:w="2248" w:type="dxa"/>
            <w:vAlign w:val="center"/>
          </w:tcPr>
          <w:p w14:paraId="682A0D8F" w14:textId="77777777" w:rsidR="00760058" w:rsidRPr="0094202D" w:rsidRDefault="00760058"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PLANOWANY OKRES OCHRONY</w:t>
            </w:r>
          </w:p>
        </w:tc>
        <w:tc>
          <w:tcPr>
            <w:tcW w:w="1632" w:type="dxa"/>
            <w:vAlign w:val="center"/>
          </w:tcPr>
          <w:p w14:paraId="30571E03" w14:textId="0C622A57" w:rsidR="00760058" w:rsidRPr="0094202D" w:rsidRDefault="00760058"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 xml:space="preserve">ILOŚĆ </w:t>
            </w:r>
          </w:p>
        </w:tc>
      </w:tr>
      <w:tr w:rsidR="00760058" w:rsidRPr="0094202D" w14:paraId="433303FD" w14:textId="77777777" w:rsidTr="00760058">
        <w:trPr>
          <w:jc w:val="center"/>
        </w:trPr>
        <w:tc>
          <w:tcPr>
            <w:tcW w:w="522" w:type="dxa"/>
            <w:vAlign w:val="center"/>
          </w:tcPr>
          <w:p w14:paraId="0DB49ED6" w14:textId="77777777" w:rsidR="00760058" w:rsidRPr="0094202D" w:rsidRDefault="00760058"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1</w:t>
            </w:r>
          </w:p>
        </w:tc>
        <w:tc>
          <w:tcPr>
            <w:tcW w:w="2073" w:type="dxa"/>
          </w:tcPr>
          <w:p w14:paraId="653E3E9F" w14:textId="77777777" w:rsidR="00760058" w:rsidRPr="0094202D" w:rsidRDefault="00760058" w:rsidP="008824CC">
            <w:pPr>
              <w:spacing w:after="0" w:line="360" w:lineRule="auto"/>
              <w:jc w:val="center"/>
              <w:rPr>
                <w:rFonts w:ascii="Arial" w:eastAsia="Times New Roman" w:hAnsi="Arial" w:cs="Arial"/>
                <w:b/>
                <w:color w:val="000000"/>
                <w:lang w:eastAsia="pl-PL"/>
              </w:rPr>
            </w:pPr>
          </w:p>
        </w:tc>
        <w:tc>
          <w:tcPr>
            <w:tcW w:w="2587" w:type="dxa"/>
            <w:vAlign w:val="center"/>
          </w:tcPr>
          <w:p w14:paraId="1FF55386" w14:textId="77777777" w:rsidR="00760058" w:rsidRPr="0094202D" w:rsidRDefault="00760058"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Szafranka 9</w:t>
            </w:r>
          </w:p>
        </w:tc>
        <w:tc>
          <w:tcPr>
            <w:tcW w:w="2248" w:type="dxa"/>
            <w:vAlign w:val="center"/>
          </w:tcPr>
          <w:p w14:paraId="2191F587" w14:textId="2B9EE637" w:rsidR="00760058" w:rsidRPr="0094202D" w:rsidRDefault="00760058"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12</w:t>
            </w:r>
            <w:r w:rsidRPr="0094202D">
              <w:rPr>
                <w:rFonts w:ascii="Arial" w:eastAsia="Times New Roman" w:hAnsi="Arial" w:cs="Arial"/>
                <w:b/>
                <w:color w:val="000000"/>
                <w:vertAlign w:val="superscript"/>
                <w:lang w:eastAsia="pl-PL"/>
              </w:rPr>
              <w:t>00</w:t>
            </w:r>
            <w:r w:rsidRPr="0094202D">
              <w:rPr>
                <w:rFonts w:ascii="Arial" w:eastAsia="Times New Roman" w:hAnsi="Arial" w:cs="Arial"/>
                <w:b/>
                <w:color w:val="000000"/>
                <w:lang w:eastAsia="pl-PL"/>
              </w:rPr>
              <w:t xml:space="preserve"> 2</w:t>
            </w:r>
            <w:r w:rsidR="00936A13" w:rsidRPr="0094202D">
              <w:rPr>
                <w:rFonts w:ascii="Arial" w:eastAsia="Times New Roman" w:hAnsi="Arial" w:cs="Arial"/>
                <w:b/>
                <w:color w:val="000000"/>
                <w:lang w:eastAsia="pl-PL"/>
              </w:rPr>
              <w:t>8</w:t>
            </w:r>
            <w:r w:rsidRPr="0094202D">
              <w:rPr>
                <w:rFonts w:ascii="Arial" w:eastAsia="Times New Roman" w:hAnsi="Arial" w:cs="Arial"/>
                <w:b/>
                <w:color w:val="000000"/>
                <w:lang w:eastAsia="pl-PL"/>
              </w:rPr>
              <w:t>.02.202</w:t>
            </w:r>
            <w:r w:rsidR="00D33C45" w:rsidRPr="0094202D">
              <w:rPr>
                <w:rFonts w:ascii="Arial" w:eastAsia="Times New Roman" w:hAnsi="Arial" w:cs="Arial"/>
                <w:b/>
                <w:color w:val="000000"/>
                <w:lang w:eastAsia="pl-PL"/>
              </w:rPr>
              <w:t>6</w:t>
            </w:r>
            <w:r w:rsidRPr="0094202D">
              <w:rPr>
                <w:rFonts w:ascii="Arial" w:eastAsia="Times New Roman" w:hAnsi="Arial" w:cs="Arial"/>
                <w:b/>
                <w:color w:val="000000"/>
                <w:lang w:eastAsia="pl-PL"/>
              </w:rPr>
              <w:t xml:space="preserve"> – 12</w:t>
            </w:r>
            <w:r w:rsidRPr="0094202D">
              <w:rPr>
                <w:rFonts w:ascii="Arial" w:eastAsia="Times New Roman" w:hAnsi="Arial" w:cs="Arial"/>
                <w:b/>
                <w:color w:val="000000"/>
                <w:vertAlign w:val="superscript"/>
                <w:lang w:eastAsia="pl-PL"/>
              </w:rPr>
              <w:t>00</w:t>
            </w:r>
            <w:r w:rsidRPr="0094202D">
              <w:rPr>
                <w:rFonts w:ascii="Arial" w:eastAsia="Times New Roman" w:hAnsi="Arial" w:cs="Arial"/>
                <w:b/>
                <w:color w:val="000000"/>
                <w:lang w:eastAsia="pl-PL"/>
              </w:rPr>
              <w:t xml:space="preserve"> </w:t>
            </w:r>
            <w:r w:rsidR="002707B8">
              <w:rPr>
                <w:rFonts w:ascii="Arial" w:eastAsia="Times New Roman" w:hAnsi="Arial" w:cs="Arial"/>
                <w:b/>
                <w:color w:val="000000"/>
                <w:lang w:eastAsia="pl-PL"/>
              </w:rPr>
              <w:t>31</w:t>
            </w:r>
            <w:r w:rsidRPr="0094202D">
              <w:rPr>
                <w:rFonts w:ascii="Arial" w:eastAsia="Times New Roman" w:hAnsi="Arial" w:cs="Arial"/>
                <w:b/>
                <w:color w:val="000000"/>
                <w:lang w:eastAsia="pl-PL"/>
              </w:rPr>
              <w:t>.0</w:t>
            </w:r>
            <w:r w:rsidR="002707B8">
              <w:rPr>
                <w:rFonts w:ascii="Arial" w:eastAsia="Times New Roman" w:hAnsi="Arial" w:cs="Arial"/>
                <w:b/>
                <w:color w:val="000000"/>
                <w:lang w:eastAsia="pl-PL"/>
              </w:rPr>
              <w:t>8</w:t>
            </w:r>
            <w:r w:rsidRPr="0094202D">
              <w:rPr>
                <w:rFonts w:ascii="Arial" w:eastAsia="Times New Roman" w:hAnsi="Arial" w:cs="Arial"/>
                <w:b/>
                <w:color w:val="000000"/>
                <w:lang w:eastAsia="pl-PL"/>
              </w:rPr>
              <w:t>.202</w:t>
            </w:r>
            <w:r w:rsidR="002707B8">
              <w:rPr>
                <w:rFonts w:ascii="Arial" w:eastAsia="Times New Roman" w:hAnsi="Arial" w:cs="Arial"/>
                <w:b/>
                <w:color w:val="000000"/>
                <w:lang w:eastAsia="pl-PL"/>
              </w:rPr>
              <w:t>6</w:t>
            </w:r>
          </w:p>
        </w:tc>
        <w:tc>
          <w:tcPr>
            <w:tcW w:w="1632" w:type="dxa"/>
            <w:vAlign w:val="center"/>
          </w:tcPr>
          <w:p w14:paraId="7784F835" w14:textId="50B28353" w:rsidR="006A4265" w:rsidRPr="0094202D" w:rsidRDefault="002707B8" w:rsidP="008824CC">
            <w:pPr>
              <w:spacing w:after="0" w:line="360" w:lineRule="auto"/>
              <w:jc w:val="center"/>
              <w:rPr>
                <w:rFonts w:ascii="Arial" w:eastAsia="Times New Roman" w:hAnsi="Arial" w:cs="Arial"/>
                <w:b/>
                <w:color w:val="000000"/>
                <w:lang w:eastAsia="pl-PL"/>
              </w:rPr>
            </w:pPr>
            <w:r>
              <w:rPr>
                <w:rFonts w:ascii="Arial" w:eastAsia="Times New Roman" w:hAnsi="Arial" w:cs="Arial"/>
                <w:b/>
                <w:color w:val="000000"/>
                <w:lang w:eastAsia="pl-PL"/>
              </w:rPr>
              <w:t>4416</w:t>
            </w:r>
          </w:p>
        </w:tc>
      </w:tr>
      <w:tr w:rsidR="00760058" w:rsidRPr="0094202D" w14:paraId="5128BF35" w14:textId="77777777" w:rsidTr="00760058">
        <w:trPr>
          <w:jc w:val="center"/>
        </w:trPr>
        <w:tc>
          <w:tcPr>
            <w:tcW w:w="522" w:type="dxa"/>
            <w:vAlign w:val="center"/>
          </w:tcPr>
          <w:p w14:paraId="172CC8C5" w14:textId="77777777" w:rsidR="00760058" w:rsidRPr="0094202D" w:rsidRDefault="00760058"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2</w:t>
            </w:r>
          </w:p>
        </w:tc>
        <w:tc>
          <w:tcPr>
            <w:tcW w:w="2073" w:type="dxa"/>
          </w:tcPr>
          <w:p w14:paraId="2C1EE876" w14:textId="77777777" w:rsidR="00760058" w:rsidRPr="0094202D" w:rsidRDefault="00760058" w:rsidP="008824CC">
            <w:pPr>
              <w:spacing w:after="0" w:line="360" w:lineRule="auto"/>
              <w:jc w:val="center"/>
              <w:rPr>
                <w:rFonts w:ascii="Arial" w:eastAsia="Times New Roman" w:hAnsi="Arial" w:cs="Arial"/>
                <w:b/>
                <w:color w:val="000000"/>
                <w:lang w:eastAsia="pl-PL"/>
              </w:rPr>
            </w:pPr>
          </w:p>
        </w:tc>
        <w:tc>
          <w:tcPr>
            <w:tcW w:w="2587" w:type="dxa"/>
            <w:vAlign w:val="center"/>
          </w:tcPr>
          <w:p w14:paraId="38C8C7DE" w14:textId="77777777" w:rsidR="00760058" w:rsidRPr="0094202D" w:rsidRDefault="00760058"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Rymarska 4</w:t>
            </w:r>
          </w:p>
        </w:tc>
        <w:tc>
          <w:tcPr>
            <w:tcW w:w="2248" w:type="dxa"/>
            <w:vAlign w:val="center"/>
          </w:tcPr>
          <w:p w14:paraId="09A850B1" w14:textId="23018539" w:rsidR="00760058" w:rsidRPr="0094202D" w:rsidRDefault="006A4265" w:rsidP="00B6376F">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12</w:t>
            </w:r>
            <w:r w:rsidRPr="0094202D">
              <w:rPr>
                <w:rFonts w:ascii="Arial" w:eastAsia="Times New Roman" w:hAnsi="Arial" w:cs="Arial"/>
                <w:b/>
                <w:color w:val="000000"/>
                <w:vertAlign w:val="superscript"/>
                <w:lang w:eastAsia="pl-PL"/>
              </w:rPr>
              <w:t>00</w:t>
            </w:r>
            <w:r w:rsidRPr="0094202D">
              <w:rPr>
                <w:rFonts w:ascii="Arial" w:eastAsia="Times New Roman" w:hAnsi="Arial" w:cs="Arial"/>
                <w:b/>
                <w:color w:val="000000"/>
                <w:lang w:eastAsia="pl-PL"/>
              </w:rPr>
              <w:t xml:space="preserve"> 28.02.2026 – 12</w:t>
            </w:r>
            <w:r w:rsidRPr="0094202D">
              <w:rPr>
                <w:rFonts w:ascii="Arial" w:eastAsia="Times New Roman" w:hAnsi="Arial" w:cs="Arial"/>
                <w:b/>
                <w:color w:val="000000"/>
                <w:vertAlign w:val="superscript"/>
                <w:lang w:eastAsia="pl-PL"/>
              </w:rPr>
              <w:t>00</w:t>
            </w:r>
            <w:r w:rsidRPr="0094202D">
              <w:rPr>
                <w:rFonts w:ascii="Arial" w:eastAsia="Times New Roman" w:hAnsi="Arial" w:cs="Arial"/>
                <w:b/>
                <w:color w:val="000000"/>
                <w:lang w:eastAsia="pl-PL"/>
              </w:rPr>
              <w:t xml:space="preserve"> </w:t>
            </w:r>
            <w:r w:rsidR="002707B8">
              <w:rPr>
                <w:rFonts w:ascii="Arial" w:eastAsia="Times New Roman" w:hAnsi="Arial" w:cs="Arial"/>
                <w:b/>
                <w:color w:val="000000"/>
                <w:lang w:eastAsia="pl-PL"/>
              </w:rPr>
              <w:t>31</w:t>
            </w:r>
            <w:r w:rsidRPr="0094202D">
              <w:rPr>
                <w:rFonts w:ascii="Arial" w:eastAsia="Times New Roman" w:hAnsi="Arial" w:cs="Arial"/>
                <w:b/>
                <w:color w:val="000000"/>
                <w:lang w:eastAsia="pl-PL"/>
              </w:rPr>
              <w:t>.0</w:t>
            </w:r>
            <w:r w:rsidR="002707B8">
              <w:rPr>
                <w:rFonts w:ascii="Arial" w:eastAsia="Times New Roman" w:hAnsi="Arial" w:cs="Arial"/>
                <w:b/>
                <w:color w:val="000000"/>
                <w:lang w:eastAsia="pl-PL"/>
              </w:rPr>
              <w:t>8</w:t>
            </w:r>
            <w:r w:rsidRPr="0094202D">
              <w:rPr>
                <w:rFonts w:ascii="Arial" w:eastAsia="Times New Roman" w:hAnsi="Arial" w:cs="Arial"/>
                <w:b/>
                <w:color w:val="000000"/>
                <w:lang w:eastAsia="pl-PL"/>
              </w:rPr>
              <w:t>.202</w:t>
            </w:r>
            <w:r w:rsidR="002707B8">
              <w:rPr>
                <w:rFonts w:ascii="Arial" w:eastAsia="Times New Roman" w:hAnsi="Arial" w:cs="Arial"/>
                <w:b/>
                <w:color w:val="000000"/>
                <w:lang w:eastAsia="pl-PL"/>
              </w:rPr>
              <w:t>6</w:t>
            </w:r>
          </w:p>
        </w:tc>
        <w:tc>
          <w:tcPr>
            <w:tcW w:w="1632" w:type="dxa"/>
            <w:vAlign w:val="center"/>
          </w:tcPr>
          <w:p w14:paraId="192C3CE4" w14:textId="7B59755F" w:rsidR="00760058" w:rsidRPr="0094202D" w:rsidRDefault="002707B8" w:rsidP="008824CC">
            <w:pPr>
              <w:spacing w:after="0" w:line="360" w:lineRule="auto"/>
              <w:jc w:val="center"/>
              <w:rPr>
                <w:rFonts w:ascii="Arial" w:eastAsia="Times New Roman" w:hAnsi="Arial" w:cs="Arial"/>
                <w:b/>
                <w:color w:val="000000"/>
                <w:lang w:eastAsia="pl-PL"/>
              </w:rPr>
            </w:pPr>
            <w:r>
              <w:rPr>
                <w:rFonts w:ascii="Arial" w:eastAsia="Times New Roman" w:hAnsi="Arial" w:cs="Arial"/>
                <w:b/>
                <w:color w:val="000000"/>
                <w:lang w:eastAsia="pl-PL"/>
              </w:rPr>
              <w:t>4416</w:t>
            </w:r>
          </w:p>
        </w:tc>
      </w:tr>
      <w:tr w:rsidR="00D33C45" w:rsidRPr="0094202D" w14:paraId="78D9FFE0" w14:textId="77777777" w:rsidTr="00760058">
        <w:trPr>
          <w:jc w:val="center"/>
        </w:trPr>
        <w:tc>
          <w:tcPr>
            <w:tcW w:w="522" w:type="dxa"/>
            <w:vAlign w:val="center"/>
          </w:tcPr>
          <w:p w14:paraId="450C7E78" w14:textId="126C45CA" w:rsidR="00D33C45" w:rsidRPr="0094202D" w:rsidRDefault="00D33C45"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3</w:t>
            </w:r>
          </w:p>
        </w:tc>
        <w:tc>
          <w:tcPr>
            <w:tcW w:w="2073" w:type="dxa"/>
          </w:tcPr>
          <w:p w14:paraId="0B5C9DC3" w14:textId="77777777" w:rsidR="00D33C45" w:rsidRPr="0094202D" w:rsidRDefault="00D33C45" w:rsidP="008824CC">
            <w:pPr>
              <w:spacing w:after="0" w:line="360" w:lineRule="auto"/>
              <w:jc w:val="center"/>
              <w:rPr>
                <w:rFonts w:ascii="Arial" w:eastAsia="Times New Roman" w:hAnsi="Arial" w:cs="Arial"/>
                <w:b/>
                <w:color w:val="000000"/>
                <w:lang w:eastAsia="pl-PL"/>
              </w:rPr>
            </w:pPr>
          </w:p>
        </w:tc>
        <w:tc>
          <w:tcPr>
            <w:tcW w:w="2587" w:type="dxa"/>
            <w:vAlign w:val="center"/>
          </w:tcPr>
          <w:p w14:paraId="290915D2" w14:textId="77777777" w:rsidR="00D33C45" w:rsidRPr="0094202D" w:rsidRDefault="00D33C45" w:rsidP="008824CC">
            <w:pPr>
              <w:spacing w:after="0" w:line="360" w:lineRule="auto"/>
              <w:jc w:val="center"/>
              <w:rPr>
                <w:rFonts w:ascii="Arial" w:eastAsia="Times New Roman" w:hAnsi="Arial" w:cs="Arial"/>
                <w:b/>
                <w:color w:val="000000"/>
                <w:lang w:eastAsia="pl-PL"/>
              </w:rPr>
            </w:pPr>
          </w:p>
          <w:p w14:paraId="7B1CF5FD" w14:textId="74981699" w:rsidR="00D33C45" w:rsidRPr="0094202D" w:rsidRDefault="00D33C45" w:rsidP="00D33C45">
            <w:pPr>
              <w:spacing w:after="0" w:line="360" w:lineRule="auto"/>
              <w:jc w:val="both"/>
              <w:rPr>
                <w:rFonts w:ascii="Arial" w:eastAsia="Times New Roman" w:hAnsi="Arial" w:cs="Arial"/>
                <w:b/>
                <w:color w:val="000000"/>
                <w:lang w:eastAsia="pl-PL"/>
              </w:rPr>
            </w:pPr>
            <w:r w:rsidRPr="0094202D">
              <w:rPr>
                <w:rFonts w:ascii="Arial" w:eastAsia="Times New Roman" w:hAnsi="Arial" w:cs="Arial"/>
                <w:b/>
                <w:color w:val="000000"/>
                <w:lang w:eastAsia="pl-PL"/>
              </w:rPr>
              <w:t xml:space="preserve">       Kościuszki 87</w:t>
            </w:r>
          </w:p>
        </w:tc>
        <w:tc>
          <w:tcPr>
            <w:tcW w:w="2248" w:type="dxa"/>
            <w:vAlign w:val="center"/>
          </w:tcPr>
          <w:p w14:paraId="2115D4F0" w14:textId="52497F95" w:rsidR="00D33C45" w:rsidRPr="0094202D" w:rsidRDefault="00D33C45" w:rsidP="00B6376F">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12</w:t>
            </w:r>
            <w:r w:rsidRPr="0094202D">
              <w:rPr>
                <w:rFonts w:ascii="Arial" w:eastAsia="Times New Roman" w:hAnsi="Arial" w:cs="Arial"/>
                <w:b/>
                <w:color w:val="000000"/>
                <w:vertAlign w:val="superscript"/>
                <w:lang w:eastAsia="pl-PL"/>
              </w:rPr>
              <w:t>00</w:t>
            </w:r>
            <w:r w:rsidRPr="0094202D">
              <w:rPr>
                <w:rFonts w:ascii="Arial" w:eastAsia="Times New Roman" w:hAnsi="Arial" w:cs="Arial"/>
                <w:b/>
                <w:color w:val="000000"/>
                <w:lang w:eastAsia="pl-PL"/>
              </w:rPr>
              <w:t xml:space="preserve"> 28.02.2026 – 12</w:t>
            </w:r>
            <w:r w:rsidRPr="0094202D">
              <w:rPr>
                <w:rFonts w:ascii="Arial" w:eastAsia="Times New Roman" w:hAnsi="Arial" w:cs="Arial"/>
                <w:b/>
                <w:color w:val="000000"/>
                <w:vertAlign w:val="superscript"/>
                <w:lang w:eastAsia="pl-PL"/>
              </w:rPr>
              <w:t>00</w:t>
            </w:r>
            <w:r w:rsidRPr="0094202D">
              <w:rPr>
                <w:rFonts w:ascii="Arial" w:eastAsia="Times New Roman" w:hAnsi="Arial" w:cs="Arial"/>
                <w:b/>
                <w:color w:val="000000"/>
                <w:lang w:eastAsia="pl-PL"/>
              </w:rPr>
              <w:t xml:space="preserve"> </w:t>
            </w:r>
            <w:r w:rsidR="002707B8">
              <w:rPr>
                <w:rFonts w:ascii="Arial" w:eastAsia="Times New Roman" w:hAnsi="Arial" w:cs="Arial"/>
                <w:b/>
                <w:color w:val="000000"/>
                <w:lang w:eastAsia="pl-PL"/>
              </w:rPr>
              <w:t>31</w:t>
            </w:r>
            <w:r w:rsidRPr="0094202D">
              <w:rPr>
                <w:rFonts w:ascii="Arial" w:eastAsia="Times New Roman" w:hAnsi="Arial" w:cs="Arial"/>
                <w:b/>
                <w:color w:val="000000"/>
                <w:lang w:eastAsia="pl-PL"/>
              </w:rPr>
              <w:t>.0</w:t>
            </w:r>
            <w:r w:rsidR="002707B8">
              <w:rPr>
                <w:rFonts w:ascii="Arial" w:eastAsia="Times New Roman" w:hAnsi="Arial" w:cs="Arial"/>
                <w:b/>
                <w:color w:val="000000"/>
                <w:lang w:eastAsia="pl-PL"/>
              </w:rPr>
              <w:t>8</w:t>
            </w:r>
            <w:r w:rsidRPr="0094202D">
              <w:rPr>
                <w:rFonts w:ascii="Arial" w:eastAsia="Times New Roman" w:hAnsi="Arial" w:cs="Arial"/>
                <w:b/>
                <w:color w:val="000000"/>
                <w:lang w:eastAsia="pl-PL"/>
              </w:rPr>
              <w:t>.202</w:t>
            </w:r>
            <w:r w:rsidR="002707B8">
              <w:rPr>
                <w:rFonts w:ascii="Arial" w:eastAsia="Times New Roman" w:hAnsi="Arial" w:cs="Arial"/>
                <w:b/>
                <w:color w:val="000000"/>
                <w:lang w:eastAsia="pl-PL"/>
              </w:rPr>
              <w:t>6</w:t>
            </w:r>
          </w:p>
        </w:tc>
        <w:tc>
          <w:tcPr>
            <w:tcW w:w="1632" w:type="dxa"/>
            <w:vAlign w:val="center"/>
          </w:tcPr>
          <w:p w14:paraId="5D96AF90" w14:textId="6787A843" w:rsidR="00D33C45" w:rsidRPr="0094202D" w:rsidRDefault="002707B8" w:rsidP="008824CC">
            <w:pPr>
              <w:spacing w:after="0" w:line="360" w:lineRule="auto"/>
              <w:jc w:val="center"/>
              <w:rPr>
                <w:rFonts w:ascii="Arial" w:eastAsia="Times New Roman" w:hAnsi="Arial" w:cs="Arial"/>
                <w:b/>
                <w:color w:val="000000"/>
                <w:lang w:eastAsia="pl-PL"/>
              </w:rPr>
            </w:pPr>
            <w:r>
              <w:rPr>
                <w:rFonts w:ascii="Arial" w:eastAsia="Times New Roman" w:hAnsi="Arial" w:cs="Arial"/>
                <w:b/>
                <w:color w:val="000000"/>
                <w:lang w:eastAsia="pl-PL"/>
              </w:rPr>
              <w:t>4416</w:t>
            </w:r>
          </w:p>
        </w:tc>
      </w:tr>
      <w:tr w:rsidR="00760058" w:rsidRPr="0094202D" w14:paraId="7CD8BAA1" w14:textId="77777777" w:rsidTr="00760058">
        <w:trPr>
          <w:jc w:val="center"/>
        </w:trPr>
        <w:tc>
          <w:tcPr>
            <w:tcW w:w="522" w:type="dxa"/>
            <w:vAlign w:val="center"/>
          </w:tcPr>
          <w:p w14:paraId="01E9AD5B" w14:textId="3C0B88E7" w:rsidR="00760058" w:rsidRPr="0094202D" w:rsidRDefault="00D33C45"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lastRenderedPageBreak/>
              <w:t>4</w:t>
            </w:r>
          </w:p>
        </w:tc>
        <w:tc>
          <w:tcPr>
            <w:tcW w:w="2073" w:type="dxa"/>
          </w:tcPr>
          <w:p w14:paraId="7CAC2112" w14:textId="77777777" w:rsidR="00760058" w:rsidRPr="0094202D" w:rsidRDefault="00760058" w:rsidP="008824CC">
            <w:pPr>
              <w:spacing w:after="0" w:line="360" w:lineRule="auto"/>
              <w:jc w:val="center"/>
              <w:rPr>
                <w:rFonts w:ascii="Arial" w:eastAsia="Times New Roman" w:hAnsi="Arial" w:cs="Arial"/>
                <w:b/>
                <w:color w:val="000000"/>
                <w:lang w:eastAsia="pl-PL"/>
              </w:rPr>
            </w:pPr>
          </w:p>
        </w:tc>
        <w:tc>
          <w:tcPr>
            <w:tcW w:w="2587" w:type="dxa"/>
            <w:vAlign w:val="center"/>
          </w:tcPr>
          <w:p w14:paraId="727DA567" w14:textId="23455A45" w:rsidR="00760058" w:rsidRPr="0094202D" w:rsidRDefault="00760058" w:rsidP="008824CC">
            <w:pPr>
              <w:spacing w:after="0" w:line="360" w:lineRule="auto"/>
              <w:jc w:val="center"/>
              <w:rPr>
                <w:rFonts w:ascii="Arial" w:eastAsia="Times New Roman" w:hAnsi="Arial" w:cs="Arial"/>
                <w:b/>
                <w:lang w:eastAsia="pl-PL"/>
              </w:rPr>
            </w:pPr>
            <w:r w:rsidRPr="0094202D">
              <w:rPr>
                <w:rFonts w:ascii="Arial" w:eastAsia="Times New Roman" w:hAnsi="Arial" w:cs="Arial"/>
                <w:b/>
                <w:lang w:eastAsia="pl-PL"/>
              </w:rPr>
              <w:t>Dodatkowe godziny</w:t>
            </w:r>
            <w:r w:rsidR="000C2947" w:rsidRPr="0094202D">
              <w:rPr>
                <w:rFonts w:ascii="Arial" w:eastAsia="Times New Roman" w:hAnsi="Arial" w:cs="Arial"/>
                <w:b/>
                <w:lang w:eastAsia="pl-PL"/>
              </w:rPr>
              <w:t xml:space="preserve"> ochrony w obiektach</w:t>
            </w:r>
            <w:r w:rsidR="00FF7856" w:rsidRPr="0094202D">
              <w:rPr>
                <w:rFonts w:ascii="Arial" w:eastAsia="Times New Roman" w:hAnsi="Arial" w:cs="Arial"/>
                <w:b/>
                <w:lang w:eastAsia="pl-PL"/>
              </w:rPr>
              <w:t xml:space="preserve"> Muzeum</w:t>
            </w:r>
          </w:p>
        </w:tc>
        <w:tc>
          <w:tcPr>
            <w:tcW w:w="2248" w:type="dxa"/>
            <w:vAlign w:val="center"/>
          </w:tcPr>
          <w:p w14:paraId="593F468B" w14:textId="77777777" w:rsidR="00760058" w:rsidRPr="0094202D" w:rsidRDefault="00760058" w:rsidP="008824CC">
            <w:pPr>
              <w:spacing w:after="0" w:line="360" w:lineRule="auto"/>
              <w:jc w:val="center"/>
              <w:rPr>
                <w:rFonts w:ascii="Arial" w:eastAsia="Times New Roman" w:hAnsi="Arial" w:cs="Arial"/>
                <w:b/>
                <w:lang w:eastAsia="pl-PL"/>
              </w:rPr>
            </w:pPr>
          </w:p>
        </w:tc>
        <w:tc>
          <w:tcPr>
            <w:tcW w:w="1632" w:type="dxa"/>
            <w:vAlign w:val="center"/>
          </w:tcPr>
          <w:p w14:paraId="6B823283" w14:textId="71A0230C" w:rsidR="00760058" w:rsidRPr="0094202D" w:rsidRDefault="00D33C45" w:rsidP="008824CC">
            <w:pPr>
              <w:spacing w:after="0" w:line="360" w:lineRule="auto"/>
              <w:jc w:val="center"/>
              <w:rPr>
                <w:rFonts w:ascii="Arial" w:eastAsia="Times New Roman" w:hAnsi="Arial" w:cs="Arial"/>
                <w:b/>
                <w:lang w:eastAsia="pl-PL"/>
              </w:rPr>
            </w:pPr>
            <w:r w:rsidRPr="0094202D">
              <w:rPr>
                <w:rFonts w:ascii="Arial" w:eastAsia="Times New Roman" w:hAnsi="Arial" w:cs="Arial"/>
                <w:b/>
                <w:lang w:eastAsia="pl-PL"/>
              </w:rPr>
              <w:t>5</w:t>
            </w:r>
            <w:r w:rsidR="000C2947" w:rsidRPr="0094202D">
              <w:rPr>
                <w:rFonts w:ascii="Arial" w:eastAsia="Times New Roman" w:hAnsi="Arial" w:cs="Arial"/>
                <w:b/>
                <w:lang w:eastAsia="pl-PL"/>
              </w:rPr>
              <w:t>0 RBG</w:t>
            </w:r>
          </w:p>
        </w:tc>
      </w:tr>
      <w:tr w:rsidR="000C2947" w:rsidRPr="0094202D" w14:paraId="2D88B36F" w14:textId="77777777" w:rsidTr="00760058">
        <w:trPr>
          <w:jc w:val="center"/>
        </w:trPr>
        <w:tc>
          <w:tcPr>
            <w:tcW w:w="522" w:type="dxa"/>
            <w:vAlign w:val="center"/>
          </w:tcPr>
          <w:p w14:paraId="163EB3D3" w14:textId="45BF85E9" w:rsidR="000C2947" w:rsidRPr="0094202D" w:rsidRDefault="002E0D1E" w:rsidP="008824CC">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4</w:t>
            </w:r>
            <w:r w:rsidR="000C2947" w:rsidRPr="0094202D">
              <w:rPr>
                <w:rFonts w:ascii="Arial" w:eastAsia="Times New Roman" w:hAnsi="Arial" w:cs="Arial"/>
                <w:b/>
                <w:color w:val="000000"/>
                <w:lang w:eastAsia="pl-PL"/>
              </w:rPr>
              <w:t>.</w:t>
            </w:r>
          </w:p>
        </w:tc>
        <w:tc>
          <w:tcPr>
            <w:tcW w:w="2073" w:type="dxa"/>
          </w:tcPr>
          <w:p w14:paraId="7E8554A1" w14:textId="77777777" w:rsidR="000C2947" w:rsidRPr="0094202D" w:rsidRDefault="000C2947" w:rsidP="008824CC">
            <w:pPr>
              <w:spacing w:after="0" w:line="360" w:lineRule="auto"/>
              <w:jc w:val="center"/>
              <w:rPr>
                <w:rFonts w:ascii="Arial" w:eastAsia="Times New Roman" w:hAnsi="Arial" w:cs="Arial"/>
                <w:b/>
                <w:color w:val="000000"/>
                <w:lang w:eastAsia="pl-PL"/>
              </w:rPr>
            </w:pPr>
          </w:p>
        </w:tc>
        <w:tc>
          <w:tcPr>
            <w:tcW w:w="2587" w:type="dxa"/>
            <w:vAlign w:val="center"/>
          </w:tcPr>
          <w:p w14:paraId="5C0CA06B" w14:textId="5D3AC3C0" w:rsidR="000C2947" w:rsidRPr="0094202D" w:rsidRDefault="000C2947" w:rsidP="008824CC">
            <w:pPr>
              <w:spacing w:after="0" w:line="360" w:lineRule="auto"/>
              <w:jc w:val="center"/>
              <w:rPr>
                <w:rFonts w:ascii="Arial" w:eastAsia="Times New Roman" w:hAnsi="Arial" w:cs="Arial"/>
                <w:b/>
                <w:lang w:eastAsia="pl-PL"/>
              </w:rPr>
            </w:pPr>
            <w:r w:rsidRPr="0094202D">
              <w:rPr>
                <w:rFonts w:ascii="Arial" w:eastAsia="Times New Roman" w:hAnsi="Arial" w:cs="Arial"/>
                <w:b/>
                <w:lang w:eastAsia="pl-PL"/>
              </w:rPr>
              <w:t>Dodatkowe godziny konwój</w:t>
            </w:r>
          </w:p>
        </w:tc>
        <w:tc>
          <w:tcPr>
            <w:tcW w:w="2248" w:type="dxa"/>
            <w:vAlign w:val="center"/>
          </w:tcPr>
          <w:p w14:paraId="6B73137E" w14:textId="77777777" w:rsidR="000C2947" w:rsidRPr="0094202D" w:rsidRDefault="000C2947" w:rsidP="008824CC">
            <w:pPr>
              <w:spacing w:after="0" w:line="360" w:lineRule="auto"/>
              <w:jc w:val="center"/>
              <w:rPr>
                <w:rFonts w:ascii="Arial" w:eastAsia="Times New Roman" w:hAnsi="Arial" w:cs="Arial"/>
                <w:b/>
                <w:lang w:eastAsia="pl-PL"/>
              </w:rPr>
            </w:pPr>
          </w:p>
        </w:tc>
        <w:tc>
          <w:tcPr>
            <w:tcW w:w="1632" w:type="dxa"/>
            <w:vAlign w:val="center"/>
          </w:tcPr>
          <w:p w14:paraId="38BFB4D2" w14:textId="142F8761" w:rsidR="000C2947" w:rsidRPr="0094202D" w:rsidRDefault="00084BCD" w:rsidP="008824CC">
            <w:pPr>
              <w:spacing w:after="0" w:line="360" w:lineRule="auto"/>
              <w:jc w:val="center"/>
              <w:rPr>
                <w:rFonts w:ascii="Arial" w:eastAsia="Times New Roman" w:hAnsi="Arial" w:cs="Arial"/>
                <w:b/>
                <w:lang w:eastAsia="pl-PL"/>
              </w:rPr>
            </w:pPr>
            <w:r w:rsidRPr="0094202D">
              <w:rPr>
                <w:rFonts w:ascii="Arial" w:eastAsia="Times New Roman" w:hAnsi="Arial" w:cs="Arial"/>
                <w:b/>
                <w:lang w:eastAsia="pl-PL"/>
              </w:rPr>
              <w:t>2</w:t>
            </w:r>
            <w:r w:rsidR="000C2947" w:rsidRPr="0094202D">
              <w:rPr>
                <w:rFonts w:ascii="Arial" w:eastAsia="Times New Roman" w:hAnsi="Arial" w:cs="Arial"/>
                <w:b/>
                <w:lang w:eastAsia="pl-PL"/>
              </w:rPr>
              <w:t xml:space="preserve">0 RBG </w:t>
            </w:r>
          </w:p>
        </w:tc>
      </w:tr>
      <w:tr w:rsidR="000C2947" w:rsidRPr="0094202D" w14:paraId="0A1F9295" w14:textId="77777777" w:rsidTr="00FF6C19">
        <w:trPr>
          <w:jc w:val="center"/>
        </w:trPr>
        <w:tc>
          <w:tcPr>
            <w:tcW w:w="5182" w:type="dxa"/>
            <w:gridSpan w:val="3"/>
            <w:vAlign w:val="center"/>
          </w:tcPr>
          <w:p w14:paraId="7F4DB0A8" w14:textId="77777777" w:rsidR="000C2947" w:rsidRPr="0094202D" w:rsidRDefault="000C2947" w:rsidP="000C2947">
            <w:pPr>
              <w:spacing w:after="0" w:line="360" w:lineRule="auto"/>
              <w:jc w:val="center"/>
              <w:rPr>
                <w:rFonts w:ascii="Arial" w:eastAsia="Times New Roman" w:hAnsi="Arial" w:cs="Arial"/>
                <w:b/>
                <w:lang w:eastAsia="pl-PL"/>
              </w:rPr>
            </w:pPr>
          </w:p>
        </w:tc>
        <w:tc>
          <w:tcPr>
            <w:tcW w:w="2248" w:type="dxa"/>
            <w:vAlign w:val="center"/>
          </w:tcPr>
          <w:p w14:paraId="627F125E" w14:textId="2B240460" w:rsidR="000C2947" w:rsidRPr="0094202D" w:rsidRDefault="000C2947" w:rsidP="000C2947">
            <w:pPr>
              <w:spacing w:after="0" w:line="360" w:lineRule="auto"/>
              <w:rPr>
                <w:rFonts w:ascii="Arial" w:eastAsia="Times New Roman" w:hAnsi="Arial" w:cs="Arial"/>
                <w:b/>
                <w:lang w:eastAsia="pl-PL"/>
              </w:rPr>
            </w:pPr>
            <w:r w:rsidRPr="0094202D">
              <w:rPr>
                <w:rFonts w:ascii="Arial" w:eastAsia="Times New Roman" w:hAnsi="Arial" w:cs="Arial"/>
                <w:b/>
                <w:lang w:eastAsia="pl-PL"/>
              </w:rPr>
              <w:t xml:space="preserve">    Razem godzin</w:t>
            </w:r>
          </w:p>
        </w:tc>
        <w:tc>
          <w:tcPr>
            <w:tcW w:w="1632" w:type="dxa"/>
            <w:vAlign w:val="center"/>
          </w:tcPr>
          <w:p w14:paraId="3FF08B5F" w14:textId="4796868A" w:rsidR="000C2947" w:rsidRPr="0094202D" w:rsidRDefault="002707B8" w:rsidP="002E0D1E">
            <w:pPr>
              <w:spacing w:after="0" w:line="360" w:lineRule="auto"/>
              <w:jc w:val="center"/>
              <w:rPr>
                <w:rFonts w:ascii="Arial" w:eastAsia="Times New Roman" w:hAnsi="Arial" w:cs="Arial"/>
                <w:b/>
                <w:lang w:eastAsia="pl-PL"/>
              </w:rPr>
            </w:pPr>
            <w:r>
              <w:rPr>
                <w:rFonts w:ascii="Arial" w:eastAsia="Times New Roman" w:hAnsi="Arial" w:cs="Arial"/>
                <w:b/>
                <w:lang w:eastAsia="pl-PL"/>
              </w:rPr>
              <w:t>13</w:t>
            </w:r>
            <w:r w:rsidR="0083009F">
              <w:rPr>
                <w:rFonts w:ascii="Arial" w:eastAsia="Times New Roman" w:hAnsi="Arial" w:cs="Arial"/>
                <w:b/>
                <w:lang w:eastAsia="pl-PL"/>
              </w:rPr>
              <w:t xml:space="preserve"> </w:t>
            </w:r>
            <w:r>
              <w:rPr>
                <w:rFonts w:ascii="Arial" w:eastAsia="Times New Roman" w:hAnsi="Arial" w:cs="Arial"/>
                <w:b/>
                <w:lang w:eastAsia="pl-PL"/>
              </w:rPr>
              <w:t>318</w:t>
            </w:r>
            <w:bookmarkStart w:id="0" w:name="_GoBack"/>
            <w:bookmarkEnd w:id="0"/>
          </w:p>
        </w:tc>
      </w:tr>
      <w:tr w:rsidR="000C2947" w:rsidRPr="0094202D" w14:paraId="5B7598E9" w14:textId="77777777" w:rsidTr="00760058">
        <w:trPr>
          <w:jc w:val="center"/>
        </w:trPr>
        <w:tc>
          <w:tcPr>
            <w:tcW w:w="522" w:type="dxa"/>
            <w:vAlign w:val="center"/>
          </w:tcPr>
          <w:p w14:paraId="43531A08" w14:textId="2A5A90DB" w:rsidR="000C2947" w:rsidRPr="0094202D" w:rsidRDefault="002E0D1E" w:rsidP="000C2947">
            <w:pPr>
              <w:spacing w:after="0" w:line="360" w:lineRule="auto"/>
              <w:jc w:val="center"/>
              <w:rPr>
                <w:rFonts w:ascii="Arial" w:eastAsia="Times New Roman" w:hAnsi="Arial" w:cs="Arial"/>
                <w:b/>
                <w:color w:val="000000"/>
                <w:lang w:eastAsia="pl-PL"/>
              </w:rPr>
            </w:pPr>
            <w:r w:rsidRPr="0094202D">
              <w:rPr>
                <w:rFonts w:ascii="Arial" w:eastAsia="Times New Roman" w:hAnsi="Arial" w:cs="Arial"/>
                <w:b/>
                <w:color w:val="000000"/>
                <w:lang w:eastAsia="pl-PL"/>
              </w:rPr>
              <w:t>5</w:t>
            </w:r>
          </w:p>
        </w:tc>
        <w:tc>
          <w:tcPr>
            <w:tcW w:w="2073" w:type="dxa"/>
          </w:tcPr>
          <w:p w14:paraId="661A736E" w14:textId="77777777" w:rsidR="000C2947" w:rsidRPr="0094202D" w:rsidRDefault="000C2947" w:rsidP="000C2947">
            <w:pPr>
              <w:spacing w:after="0" w:line="360" w:lineRule="auto"/>
              <w:jc w:val="center"/>
              <w:rPr>
                <w:rFonts w:ascii="Arial" w:eastAsia="Times New Roman" w:hAnsi="Arial" w:cs="Arial"/>
                <w:b/>
                <w:color w:val="000000"/>
                <w:lang w:eastAsia="pl-PL"/>
              </w:rPr>
            </w:pPr>
          </w:p>
        </w:tc>
        <w:tc>
          <w:tcPr>
            <w:tcW w:w="2587" w:type="dxa"/>
            <w:vAlign w:val="center"/>
          </w:tcPr>
          <w:p w14:paraId="1FCB2A97" w14:textId="107573E4" w:rsidR="000C2947" w:rsidRPr="0094202D" w:rsidRDefault="000C2947" w:rsidP="000C2947">
            <w:pPr>
              <w:spacing w:after="0" w:line="360" w:lineRule="auto"/>
              <w:jc w:val="center"/>
              <w:rPr>
                <w:rFonts w:ascii="Arial" w:eastAsia="Times New Roman" w:hAnsi="Arial" w:cs="Arial"/>
                <w:b/>
                <w:lang w:eastAsia="pl-PL"/>
              </w:rPr>
            </w:pPr>
            <w:r w:rsidRPr="0094202D">
              <w:rPr>
                <w:rFonts w:ascii="Arial" w:eastAsia="Times New Roman" w:hAnsi="Arial" w:cs="Arial"/>
                <w:b/>
                <w:lang w:eastAsia="pl-PL"/>
              </w:rPr>
              <w:t>Stawka wykorzystanie pojazdu zł/km</w:t>
            </w:r>
          </w:p>
        </w:tc>
        <w:tc>
          <w:tcPr>
            <w:tcW w:w="2248" w:type="dxa"/>
            <w:vAlign w:val="center"/>
          </w:tcPr>
          <w:p w14:paraId="502D9E59" w14:textId="77777777" w:rsidR="000C2947" w:rsidRPr="0094202D" w:rsidRDefault="000C2947" w:rsidP="000C2947">
            <w:pPr>
              <w:spacing w:after="0" w:line="360" w:lineRule="auto"/>
              <w:jc w:val="center"/>
              <w:rPr>
                <w:rFonts w:ascii="Arial" w:eastAsia="Times New Roman" w:hAnsi="Arial" w:cs="Arial"/>
                <w:b/>
                <w:lang w:eastAsia="pl-PL"/>
              </w:rPr>
            </w:pPr>
          </w:p>
        </w:tc>
        <w:tc>
          <w:tcPr>
            <w:tcW w:w="1632" w:type="dxa"/>
            <w:vAlign w:val="center"/>
          </w:tcPr>
          <w:p w14:paraId="01209EB8" w14:textId="11BFD91C" w:rsidR="000C2947" w:rsidRPr="0094202D" w:rsidRDefault="00755391" w:rsidP="000C2947">
            <w:pPr>
              <w:spacing w:after="0" w:line="360" w:lineRule="auto"/>
              <w:jc w:val="center"/>
              <w:rPr>
                <w:rFonts w:ascii="Arial" w:eastAsia="Times New Roman" w:hAnsi="Arial" w:cs="Arial"/>
                <w:b/>
                <w:lang w:eastAsia="pl-PL"/>
              </w:rPr>
            </w:pPr>
            <w:r>
              <w:rPr>
                <w:rFonts w:ascii="Arial" w:eastAsia="Times New Roman" w:hAnsi="Arial" w:cs="Arial"/>
                <w:b/>
                <w:lang w:eastAsia="pl-PL"/>
              </w:rPr>
              <w:t>7</w:t>
            </w:r>
            <w:r w:rsidR="000C2947" w:rsidRPr="0094202D">
              <w:rPr>
                <w:rFonts w:ascii="Arial" w:eastAsia="Times New Roman" w:hAnsi="Arial" w:cs="Arial"/>
                <w:b/>
                <w:lang w:eastAsia="pl-PL"/>
              </w:rPr>
              <w:t>00 km</w:t>
            </w:r>
          </w:p>
        </w:tc>
      </w:tr>
    </w:tbl>
    <w:p w14:paraId="7B791145" w14:textId="77777777" w:rsidR="00643FC7" w:rsidRPr="0094202D" w:rsidRDefault="00643FC7" w:rsidP="008824CC">
      <w:pPr>
        <w:suppressAutoHyphens/>
        <w:spacing w:after="0" w:line="360" w:lineRule="auto"/>
        <w:jc w:val="both"/>
        <w:rPr>
          <w:rFonts w:ascii="Arial" w:eastAsia="Tahoma" w:hAnsi="Arial" w:cs="Arial"/>
          <w:color w:val="000000"/>
          <w:lang w:eastAsia="zh-CN"/>
        </w:rPr>
      </w:pPr>
    </w:p>
    <w:p w14:paraId="020D4E75" w14:textId="77777777" w:rsidR="00D33C45" w:rsidRPr="0094202D" w:rsidRDefault="00D33C45" w:rsidP="00D33C45">
      <w:pPr>
        <w:suppressAutoHyphens/>
        <w:spacing w:after="0" w:line="360" w:lineRule="auto"/>
        <w:jc w:val="both"/>
        <w:rPr>
          <w:rFonts w:ascii="Arial" w:eastAsia="Tahoma" w:hAnsi="Arial" w:cs="Arial"/>
          <w:color w:val="000000"/>
          <w:lang w:eastAsia="zh-CN"/>
        </w:rPr>
      </w:pPr>
      <w:r w:rsidRPr="0094202D">
        <w:rPr>
          <w:rFonts w:ascii="Arial" w:eastAsia="Tahoma" w:hAnsi="Arial" w:cs="Arial"/>
          <w:color w:val="000000"/>
          <w:lang w:eastAsia="zh-CN"/>
        </w:rPr>
        <w:t>Zamawiający w związku z możliwością zmniejszenia ilości godzin</w:t>
      </w:r>
      <w:r w:rsidRPr="0094202D">
        <w:rPr>
          <w:rFonts w:ascii="Arial" w:eastAsia="Times New Roman" w:hAnsi="Arial" w:cs="Arial"/>
          <w:color w:val="000000"/>
          <w:lang w:eastAsia="zh-CN"/>
        </w:rPr>
        <w:t xml:space="preserve"> świadczenia usług</w:t>
      </w:r>
      <w:r w:rsidRPr="0094202D">
        <w:rPr>
          <w:rFonts w:ascii="Arial" w:eastAsia="Tahoma" w:hAnsi="Arial" w:cs="Arial"/>
          <w:color w:val="000000"/>
          <w:lang w:eastAsia="zh-CN"/>
        </w:rPr>
        <w:t>, zastrzega sobie możliwość zmniejszenia ilości zaplanowanych godzin świadczenia usług na w/w obszarach o nie więcej niż 30% wraz z odpowiednim zmniejszeniem wynagrodzenia Wykonawcy, zaś Wykonawcy nie przysługują z tego tytułu żadne roszczenia względem Zamawiającego.</w:t>
      </w:r>
      <w:r w:rsidRPr="0094202D">
        <w:rPr>
          <w:rFonts w:ascii="Arial" w:eastAsia="TimesNewRoman" w:hAnsi="Arial" w:cs="Arial"/>
          <w:color w:val="000000"/>
          <w:lang w:eastAsia="zh-CN"/>
        </w:rPr>
        <w:t xml:space="preserve"> Bez względu na zmniejszenie ilości godzin świadczenia usług na poszczególnych obszarach, będą one rozliczane po stawce zadeklarowanej przez Wykonawcę w formularzu ofertowym.</w:t>
      </w:r>
    </w:p>
    <w:p w14:paraId="00A69DE3" w14:textId="77777777" w:rsidR="008824CC" w:rsidRPr="0094202D" w:rsidRDefault="008824CC" w:rsidP="008824CC">
      <w:pPr>
        <w:suppressAutoHyphens/>
        <w:spacing w:after="0" w:line="360" w:lineRule="auto"/>
        <w:jc w:val="both"/>
        <w:rPr>
          <w:rFonts w:ascii="Arial" w:eastAsia="Times New Roman" w:hAnsi="Arial" w:cs="Arial"/>
          <w:b/>
          <w:i/>
          <w:color w:val="000000"/>
          <w:lang w:eastAsia="zh-CN"/>
        </w:rPr>
      </w:pPr>
    </w:p>
    <w:p w14:paraId="1303C165" w14:textId="77777777" w:rsidR="008824CC" w:rsidRPr="0094202D" w:rsidRDefault="008824CC" w:rsidP="008824CC">
      <w:pPr>
        <w:numPr>
          <w:ilvl w:val="0"/>
          <w:numId w:val="7"/>
        </w:numPr>
        <w:suppressAutoHyphens/>
        <w:spacing w:after="0" w:line="360" w:lineRule="auto"/>
        <w:jc w:val="both"/>
        <w:rPr>
          <w:rFonts w:ascii="Arial" w:eastAsia="Times New Roman" w:hAnsi="Arial" w:cs="Arial"/>
          <w:b/>
          <w:i/>
          <w:color w:val="000000"/>
          <w:lang w:eastAsia="zh-CN"/>
        </w:rPr>
      </w:pPr>
      <w:r w:rsidRPr="0094202D">
        <w:rPr>
          <w:rFonts w:ascii="Arial" w:eastAsia="Times New Roman" w:hAnsi="Arial" w:cs="Arial"/>
          <w:b/>
          <w:i/>
          <w:color w:val="000000"/>
          <w:lang w:eastAsia="zh-CN"/>
        </w:rPr>
        <w:t>Dodatkowe godziny ochrony:</w:t>
      </w:r>
    </w:p>
    <w:p w14:paraId="121EEE73" w14:textId="6C9BE7BC" w:rsidR="008824CC" w:rsidRPr="0094202D" w:rsidRDefault="008824CC" w:rsidP="008824CC">
      <w:pPr>
        <w:suppressAutoHyphens/>
        <w:spacing w:after="0" w:line="360" w:lineRule="auto"/>
        <w:jc w:val="both"/>
        <w:rPr>
          <w:rFonts w:ascii="Arial" w:eastAsia="Times New Roman" w:hAnsi="Arial" w:cs="Arial"/>
          <w:color w:val="000000"/>
          <w:lang w:eastAsia="zh-CN"/>
        </w:rPr>
      </w:pPr>
      <w:r w:rsidRPr="0094202D">
        <w:rPr>
          <w:rFonts w:ascii="Arial" w:eastAsia="Times New Roman" w:hAnsi="Arial" w:cs="Arial"/>
          <w:b/>
          <w:lang w:eastAsia="zh-CN"/>
        </w:rPr>
        <w:t xml:space="preserve">Zamawiający w czasie realizacji zamówienia może organizować imprezy okolicznościowe, kulturalne lub dodatkową ochronę przy konwojowaniu eksponatów    i może uznać, że niektóre z nich wymagają dodatkowej ochrony. W związku z tym, w ramach zamówienia, Zamawiający zakłada zwiększenie zakresu rzeczowego zamówienia o nie więcej niż </w:t>
      </w:r>
      <w:r w:rsidR="000F2198">
        <w:rPr>
          <w:rFonts w:ascii="Arial" w:eastAsia="Times New Roman" w:hAnsi="Arial" w:cs="Arial"/>
          <w:b/>
          <w:lang w:eastAsia="zh-CN"/>
        </w:rPr>
        <w:t>5</w:t>
      </w:r>
      <w:r w:rsidR="000C2947" w:rsidRPr="0094202D">
        <w:rPr>
          <w:rFonts w:ascii="Arial" w:eastAsia="Times New Roman" w:hAnsi="Arial" w:cs="Arial"/>
          <w:b/>
          <w:lang w:eastAsia="zh-CN"/>
        </w:rPr>
        <w:t>0</w:t>
      </w:r>
      <w:r w:rsidRPr="0094202D">
        <w:rPr>
          <w:rFonts w:ascii="Arial" w:eastAsia="Times New Roman" w:hAnsi="Arial" w:cs="Arial"/>
          <w:b/>
          <w:lang w:eastAsia="zh-CN"/>
        </w:rPr>
        <w:t xml:space="preserve"> roboczogodzin</w:t>
      </w:r>
      <w:r w:rsidR="000C2947" w:rsidRPr="0094202D">
        <w:rPr>
          <w:rFonts w:ascii="Arial" w:eastAsia="Times New Roman" w:hAnsi="Arial" w:cs="Arial"/>
          <w:b/>
          <w:lang w:eastAsia="zh-CN"/>
        </w:rPr>
        <w:t xml:space="preserve"> (łącznie)</w:t>
      </w:r>
      <w:r w:rsidRPr="0094202D">
        <w:rPr>
          <w:rFonts w:ascii="Arial" w:eastAsia="Times New Roman" w:hAnsi="Arial" w:cs="Arial"/>
          <w:b/>
          <w:lang w:eastAsia="zh-CN"/>
        </w:rPr>
        <w:t xml:space="preserve"> do wykorzystania przez Zamawiającego na ten cel (prawo opcji).</w:t>
      </w:r>
      <w:r w:rsidRPr="0094202D">
        <w:rPr>
          <w:rFonts w:ascii="Arial" w:eastAsia="Times New Roman" w:hAnsi="Arial" w:cs="Arial"/>
          <w:lang w:eastAsia="zh-CN"/>
        </w:rPr>
        <w:t xml:space="preserve"> Zamawiający, w celu skorzystania z przedmiotowej </w:t>
      </w:r>
      <w:r w:rsidRPr="0094202D">
        <w:rPr>
          <w:rFonts w:ascii="Arial" w:eastAsia="Times New Roman" w:hAnsi="Arial" w:cs="Arial"/>
          <w:color w:val="000000"/>
          <w:lang w:eastAsia="zh-CN"/>
        </w:rPr>
        <w:t xml:space="preserve">puli godzin, informuje Wykonawcę – z co najmniej 5 dniowym wyprzedzeniem – o terminie imprezy, miejscu jej organizacji, jej rodzaju i ilości potrzebnych do jej zabezpieczenia pracowników ochrony, </w:t>
      </w:r>
      <w:r w:rsidR="000C2947" w:rsidRPr="0094202D">
        <w:rPr>
          <w:rFonts w:ascii="Arial" w:eastAsia="Times New Roman" w:hAnsi="Arial" w:cs="Arial"/>
          <w:color w:val="000000"/>
          <w:lang w:eastAsia="zh-CN"/>
        </w:rPr>
        <w:t>którzy winni być</w:t>
      </w:r>
      <w:r w:rsidRPr="0094202D">
        <w:rPr>
          <w:rFonts w:ascii="Arial" w:eastAsia="Times New Roman" w:hAnsi="Arial" w:cs="Arial"/>
          <w:color w:val="000000"/>
          <w:lang w:eastAsia="zh-CN"/>
        </w:rPr>
        <w:t xml:space="preserve"> wyposażeni co najmniej w ręczny miotacz gazu </w:t>
      </w:r>
      <w:r w:rsidR="000C2947" w:rsidRPr="0094202D">
        <w:rPr>
          <w:rFonts w:ascii="Arial" w:eastAsia="Times New Roman" w:hAnsi="Arial" w:cs="Arial"/>
          <w:color w:val="000000"/>
          <w:lang w:eastAsia="zh-CN"/>
        </w:rPr>
        <w:t>niewymagający</w:t>
      </w:r>
      <w:r w:rsidRPr="0094202D">
        <w:rPr>
          <w:rFonts w:ascii="Arial" w:eastAsia="Times New Roman" w:hAnsi="Arial" w:cs="Arial"/>
          <w:color w:val="000000"/>
          <w:lang w:eastAsia="zh-CN"/>
        </w:rPr>
        <w:t xml:space="preserve"> pozwolenia na broń, pałkę służbową, kajdanki, opatrunek osobisty i </w:t>
      </w:r>
      <w:r w:rsidRPr="0094202D">
        <w:rPr>
          <w:rFonts w:ascii="Arial" w:eastAsia="Times New Roman" w:hAnsi="Arial" w:cs="Arial"/>
          <w:color w:val="000000"/>
          <w:spacing w:val="-7"/>
          <w:lang w:eastAsia="zh-CN"/>
        </w:rPr>
        <w:t>łączność</w:t>
      </w:r>
      <w:r w:rsidRPr="0094202D">
        <w:rPr>
          <w:rFonts w:ascii="Arial" w:eastAsia="Times New Roman" w:hAnsi="Arial" w:cs="Arial"/>
          <w:color w:val="000000"/>
          <w:lang w:eastAsia="zh-CN"/>
        </w:rPr>
        <w:t>. W szczególnych przypadkach transportu muzealiów Zamawiający może określić dodatkowe wymagania co do wyposażenia pracowników ochrony z zastrzeżeniem, że informacja ta zostanie przekazana wykonawcy z 1</w:t>
      </w:r>
      <w:r w:rsidR="00D72F2C" w:rsidRPr="0094202D">
        <w:rPr>
          <w:rFonts w:ascii="Arial" w:eastAsia="Times New Roman" w:hAnsi="Arial" w:cs="Arial"/>
          <w:color w:val="000000"/>
          <w:lang w:eastAsia="zh-CN"/>
        </w:rPr>
        <w:t>0</w:t>
      </w:r>
      <w:r w:rsidRPr="0094202D">
        <w:rPr>
          <w:rFonts w:ascii="Arial" w:eastAsia="Times New Roman" w:hAnsi="Arial" w:cs="Arial"/>
          <w:color w:val="000000"/>
          <w:lang w:eastAsia="zh-CN"/>
        </w:rPr>
        <w:t>-dniowym wyprzedzeniem</w:t>
      </w:r>
      <w:r w:rsidR="000C2947" w:rsidRPr="0094202D">
        <w:rPr>
          <w:rFonts w:ascii="Arial" w:eastAsia="Times New Roman" w:hAnsi="Arial" w:cs="Arial"/>
          <w:color w:val="000000"/>
          <w:lang w:eastAsia="zh-CN"/>
        </w:rPr>
        <w:t>, w tym konieczność wykorzystania pojazdów służbowych Wykonawcy w celu wykonania konwoju</w:t>
      </w:r>
      <w:r w:rsidR="00F71931" w:rsidRPr="0094202D">
        <w:rPr>
          <w:rFonts w:ascii="Arial" w:eastAsia="Times New Roman" w:hAnsi="Arial" w:cs="Arial"/>
          <w:color w:val="000000"/>
          <w:lang w:eastAsia="zh-CN"/>
        </w:rPr>
        <w:t xml:space="preserve"> (pojazd musi być </w:t>
      </w:r>
      <w:r w:rsidR="00FF6C19" w:rsidRPr="0094202D">
        <w:rPr>
          <w:rFonts w:ascii="Arial" w:eastAsia="Times New Roman" w:hAnsi="Arial" w:cs="Arial"/>
          <w:color w:val="000000"/>
          <w:lang w:eastAsia="zh-CN"/>
        </w:rPr>
        <w:t>oznakowany min</w:t>
      </w:r>
      <w:r w:rsidR="00F71931" w:rsidRPr="0094202D">
        <w:rPr>
          <w:rFonts w:ascii="Arial" w:eastAsia="Times New Roman" w:hAnsi="Arial" w:cs="Arial"/>
          <w:color w:val="000000"/>
          <w:lang w:eastAsia="zh-CN"/>
        </w:rPr>
        <w:t xml:space="preserve"> logo firmy)</w:t>
      </w:r>
      <w:r w:rsidR="000C2947" w:rsidRPr="0094202D">
        <w:rPr>
          <w:rFonts w:ascii="Arial" w:eastAsia="Times New Roman" w:hAnsi="Arial" w:cs="Arial"/>
          <w:color w:val="000000"/>
          <w:lang w:eastAsia="zh-CN"/>
        </w:rPr>
        <w:t xml:space="preserve">.  </w:t>
      </w:r>
    </w:p>
    <w:p w14:paraId="47AE7DF1" w14:textId="77777777" w:rsidR="008824CC" w:rsidRPr="0094202D" w:rsidRDefault="008824CC" w:rsidP="008824CC">
      <w:pPr>
        <w:suppressAutoHyphens/>
        <w:spacing w:after="0" w:line="360" w:lineRule="auto"/>
        <w:jc w:val="both"/>
        <w:rPr>
          <w:rFonts w:ascii="Arial" w:eastAsia="Tahoma" w:hAnsi="Arial" w:cs="Arial"/>
          <w:color w:val="000000"/>
          <w:lang w:eastAsia="zh-CN"/>
        </w:rPr>
      </w:pPr>
      <w:r w:rsidRPr="0094202D">
        <w:rPr>
          <w:rFonts w:ascii="Arial" w:eastAsia="Tahoma" w:hAnsi="Arial" w:cs="Arial"/>
          <w:color w:val="000000"/>
          <w:lang w:eastAsia="zh-CN"/>
        </w:rPr>
        <w:t>Zamawiający zastrzega sobie możliwość rezygnacji z części lub całości opcji, zaś Wykonawcy nie przysługują z tego tytułu żadne roszczenia względem Zamawiającego.</w:t>
      </w:r>
    </w:p>
    <w:p w14:paraId="0C2265AD" w14:textId="77777777" w:rsidR="008824CC" w:rsidRPr="0094202D" w:rsidRDefault="008824CC" w:rsidP="008824CC">
      <w:pPr>
        <w:suppressAutoHyphens/>
        <w:spacing w:after="0" w:line="360" w:lineRule="auto"/>
        <w:jc w:val="both"/>
        <w:rPr>
          <w:rFonts w:ascii="Arial" w:eastAsia="Times New Roman" w:hAnsi="Arial" w:cs="Arial"/>
          <w:b/>
          <w:color w:val="000000"/>
          <w:lang w:eastAsia="zh-CN"/>
        </w:rPr>
      </w:pPr>
    </w:p>
    <w:p w14:paraId="7AFAC8BE" w14:textId="77777777" w:rsidR="008824CC" w:rsidRPr="0094202D" w:rsidRDefault="008824CC" w:rsidP="008824CC">
      <w:pPr>
        <w:numPr>
          <w:ilvl w:val="0"/>
          <w:numId w:val="7"/>
        </w:numPr>
        <w:suppressAutoHyphens/>
        <w:autoSpaceDE w:val="0"/>
        <w:autoSpaceDN w:val="0"/>
        <w:adjustRightInd w:val="0"/>
        <w:spacing w:after="0" w:line="360" w:lineRule="auto"/>
        <w:jc w:val="both"/>
        <w:rPr>
          <w:rFonts w:ascii="Arial" w:eastAsia="Times New Roman" w:hAnsi="Arial" w:cs="Arial"/>
          <w:b/>
          <w:i/>
          <w:color w:val="000000"/>
          <w:lang w:eastAsia="zh-CN"/>
        </w:rPr>
      </w:pPr>
      <w:r w:rsidRPr="0094202D">
        <w:rPr>
          <w:rFonts w:ascii="Arial" w:eastAsia="Times New Roman" w:hAnsi="Arial" w:cs="Arial"/>
          <w:b/>
          <w:i/>
          <w:color w:val="000000"/>
          <w:lang w:eastAsia="zh-CN"/>
        </w:rPr>
        <w:lastRenderedPageBreak/>
        <w:t>Uszczegółowienie niektórych innych czynności do realizacji przez Wykonawcę w ramach umowy oraz ustalonego umową wynagrodzenia:</w:t>
      </w:r>
    </w:p>
    <w:p w14:paraId="01F41EE8" w14:textId="77777777" w:rsidR="008824CC" w:rsidRPr="0094202D" w:rsidRDefault="008824CC" w:rsidP="008824CC">
      <w:p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a/ instrukcje i plany ochrony:</w:t>
      </w:r>
    </w:p>
    <w:p w14:paraId="0D5263C1" w14:textId="20C9FF8F" w:rsidR="008824CC" w:rsidRPr="0094202D" w:rsidRDefault="008824CC" w:rsidP="008824CC">
      <w:pPr>
        <w:suppressAutoHyphens/>
        <w:autoSpaceDE w:val="0"/>
        <w:autoSpaceDN w:val="0"/>
        <w:adjustRightInd w:val="0"/>
        <w:spacing w:after="0" w:line="360" w:lineRule="auto"/>
        <w:ind w:left="644"/>
        <w:jc w:val="both"/>
        <w:rPr>
          <w:rFonts w:ascii="Arial" w:eastAsia="Times New Roman" w:hAnsi="Arial" w:cs="Arial"/>
          <w:color w:val="000000"/>
          <w:lang w:eastAsia="zh-CN"/>
        </w:rPr>
      </w:pPr>
      <w:r w:rsidRPr="0094202D">
        <w:rPr>
          <w:rFonts w:ascii="Arial" w:eastAsia="Times New Roman" w:hAnsi="Arial" w:cs="Arial"/>
          <w:color w:val="000000"/>
          <w:lang w:eastAsia="zh-CN"/>
        </w:rPr>
        <w:t>Wykonawca zobowiązany jest do opracowania instrukcji</w:t>
      </w:r>
      <w:r w:rsidR="002F499D">
        <w:rPr>
          <w:rFonts w:ascii="Arial" w:eastAsia="Times New Roman" w:hAnsi="Arial" w:cs="Arial"/>
          <w:color w:val="000000"/>
          <w:lang w:eastAsia="zh-CN"/>
        </w:rPr>
        <w:t xml:space="preserve"> i planów </w:t>
      </w:r>
      <w:r w:rsidRPr="0094202D">
        <w:rPr>
          <w:rFonts w:ascii="Arial" w:eastAsia="Times New Roman" w:hAnsi="Arial" w:cs="Arial"/>
          <w:color w:val="000000"/>
          <w:lang w:eastAsia="zh-CN"/>
        </w:rPr>
        <w:t xml:space="preserve">ochrony obszarów </w:t>
      </w:r>
      <w:r w:rsidR="000C2947" w:rsidRPr="0094202D">
        <w:rPr>
          <w:rFonts w:ascii="Arial" w:eastAsia="Times New Roman" w:hAnsi="Arial" w:cs="Arial"/>
          <w:color w:val="000000"/>
          <w:lang w:eastAsia="zh-CN"/>
        </w:rPr>
        <w:t>niepodlegających</w:t>
      </w:r>
      <w:r w:rsidRPr="0094202D">
        <w:rPr>
          <w:rFonts w:ascii="Arial" w:eastAsia="Times New Roman" w:hAnsi="Arial" w:cs="Arial"/>
          <w:color w:val="000000"/>
          <w:lang w:eastAsia="zh-CN"/>
        </w:rPr>
        <w:t xml:space="preserve"> obligatoryjnej ochronie i każdorazowo - w razie potrzeby – do przygotowania ich aktualizacji. Instrukcje lub ich aktualizacje Wykonawca winien sporządzić do 21 dni od daty powzięcia wiadomości o konieczności ich wykonania.</w:t>
      </w:r>
    </w:p>
    <w:p w14:paraId="2CC9A2CE" w14:textId="77777777" w:rsidR="008824CC" w:rsidRPr="0094202D" w:rsidRDefault="008824CC" w:rsidP="008824CC">
      <w:pPr>
        <w:suppressAutoHyphens/>
        <w:autoSpaceDE w:val="0"/>
        <w:autoSpaceDN w:val="0"/>
        <w:adjustRightInd w:val="0"/>
        <w:spacing w:after="0" w:line="360" w:lineRule="auto"/>
        <w:ind w:left="644"/>
        <w:jc w:val="both"/>
        <w:rPr>
          <w:rFonts w:ascii="Arial" w:eastAsia="Times New Roman" w:hAnsi="Arial" w:cs="Arial"/>
          <w:color w:val="000000"/>
          <w:lang w:eastAsia="zh-CN"/>
        </w:rPr>
      </w:pPr>
      <w:r w:rsidRPr="0094202D">
        <w:rPr>
          <w:rFonts w:ascii="Arial" w:eastAsia="Times New Roman" w:hAnsi="Arial" w:cs="Arial"/>
          <w:color w:val="000000"/>
          <w:lang w:eastAsia="zh-CN"/>
        </w:rPr>
        <w:t>Wykonawca zobowiązany jest do sporządzania – każdorazowo w razie potrzeby - aktualizacji Planu ochrony ob</w:t>
      </w:r>
      <w:r w:rsidR="00B6376F" w:rsidRPr="0094202D">
        <w:rPr>
          <w:rFonts w:ascii="Arial" w:eastAsia="Times New Roman" w:hAnsi="Arial" w:cs="Arial"/>
          <w:color w:val="000000"/>
          <w:lang w:eastAsia="zh-CN"/>
        </w:rPr>
        <w:t>iektów Muzeum Historii Katowic.</w:t>
      </w:r>
      <w:r w:rsidRPr="0094202D">
        <w:rPr>
          <w:rFonts w:ascii="Arial" w:eastAsia="Times New Roman" w:hAnsi="Arial" w:cs="Arial"/>
          <w:color w:val="000000"/>
          <w:lang w:eastAsia="zh-CN"/>
        </w:rPr>
        <w:t xml:space="preserve"> Aktualizację Wykonawca winien sporządzić do 21 dni od daty powzięcia wiadomości o konieczności jej dokonania, a następnie, w imieniu Zamawiającego, uzgodnić ją ze Śląskim Wojewódzkim Komendantem Policji w Katowicach.</w:t>
      </w:r>
    </w:p>
    <w:p w14:paraId="4E779271" w14:textId="4130E416" w:rsidR="00C1246C" w:rsidRPr="0094202D" w:rsidRDefault="00C1246C" w:rsidP="00C1246C">
      <w:pPr>
        <w:spacing w:after="0" w:line="360" w:lineRule="auto"/>
        <w:jc w:val="both"/>
        <w:rPr>
          <w:rFonts w:ascii="Arial" w:hAnsi="Arial" w:cs="Arial"/>
          <w:lang w:eastAsia="zh-CN"/>
        </w:rPr>
      </w:pPr>
      <w:r w:rsidRPr="0094202D">
        <w:rPr>
          <w:rFonts w:ascii="Arial" w:hAnsi="Arial" w:cs="Arial"/>
          <w:lang w:eastAsia="zh-CN"/>
        </w:rPr>
        <w:t xml:space="preserve">b/ Monitoring sygnałów: </w:t>
      </w:r>
    </w:p>
    <w:p w14:paraId="5C39CCEE" w14:textId="0FC7AAD6" w:rsidR="00C1246C" w:rsidRPr="0094202D" w:rsidRDefault="00C1246C" w:rsidP="00C1246C">
      <w:pPr>
        <w:keepNext/>
        <w:shd w:val="clear" w:color="auto" w:fill="FFFFFF"/>
        <w:spacing w:after="0" w:line="360" w:lineRule="auto"/>
        <w:ind w:right="23"/>
        <w:jc w:val="both"/>
        <w:rPr>
          <w:rFonts w:ascii="Arial" w:hAnsi="Arial" w:cs="Arial"/>
          <w:lang w:eastAsia="zh-CN"/>
        </w:rPr>
      </w:pPr>
      <w:r w:rsidRPr="0094202D">
        <w:rPr>
          <w:rFonts w:ascii="Arial" w:hAnsi="Arial" w:cs="Arial"/>
          <w:lang w:eastAsia="zh-CN"/>
        </w:rPr>
        <w:t xml:space="preserve">W ramach monitoringu wykonawca dokona inwentaryzacji systemów oraz będzie rejestrował i gromadził sygnały z systemu sygnalizacji napadu i włamania z lokalnego systemu w obiekcie oddział Muzeum Historii Katowic </w:t>
      </w:r>
      <w:r w:rsidR="000C2947" w:rsidRPr="0094202D">
        <w:rPr>
          <w:rFonts w:ascii="Arial" w:hAnsi="Arial" w:cs="Arial"/>
          <w:lang w:eastAsia="zh-CN"/>
        </w:rPr>
        <w:t>- Dział</w:t>
      </w:r>
      <w:r w:rsidRPr="0094202D">
        <w:rPr>
          <w:rFonts w:ascii="Arial" w:hAnsi="Arial" w:cs="Arial"/>
          <w:lang w:eastAsia="zh-CN"/>
        </w:rPr>
        <w:t xml:space="preserve"> Teatralno-Filmowy, </w:t>
      </w:r>
      <w:r w:rsidR="00FF7856" w:rsidRPr="0094202D">
        <w:rPr>
          <w:rFonts w:ascii="Arial" w:hAnsi="Arial" w:cs="Arial"/>
          <w:lang w:eastAsia="zh-CN"/>
        </w:rPr>
        <w:br/>
      </w:r>
      <w:r w:rsidRPr="0094202D">
        <w:rPr>
          <w:rFonts w:ascii="Arial" w:hAnsi="Arial" w:cs="Arial"/>
          <w:lang w:eastAsia="zh-CN"/>
        </w:rPr>
        <w:t>ul. Kopernika 11/2a, 40-</w:t>
      </w:r>
      <w:r w:rsidR="000C2947" w:rsidRPr="0094202D">
        <w:rPr>
          <w:rFonts w:ascii="Arial" w:hAnsi="Arial" w:cs="Arial"/>
          <w:lang w:eastAsia="zh-CN"/>
        </w:rPr>
        <w:t>064</w:t>
      </w:r>
      <w:r w:rsidRPr="0094202D">
        <w:rPr>
          <w:rFonts w:ascii="Arial" w:hAnsi="Arial" w:cs="Arial"/>
          <w:lang w:eastAsia="zh-CN"/>
        </w:rPr>
        <w:t xml:space="preserve"> Katowice.    </w:t>
      </w:r>
    </w:p>
    <w:p w14:paraId="3077C0BF" w14:textId="77777777" w:rsidR="00C1246C" w:rsidRPr="0094202D" w:rsidRDefault="00C1246C" w:rsidP="00C1246C">
      <w:pPr>
        <w:spacing w:after="160" w:line="360" w:lineRule="auto"/>
        <w:jc w:val="both"/>
        <w:rPr>
          <w:rFonts w:ascii="Arial" w:hAnsi="Arial" w:cs="Arial"/>
          <w:lang w:eastAsia="zh-CN"/>
        </w:rPr>
      </w:pPr>
      <w:r w:rsidRPr="0094202D">
        <w:rPr>
          <w:rFonts w:ascii="Arial" w:hAnsi="Arial" w:cs="Arial"/>
          <w:lang w:eastAsia="zh-CN"/>
        </w:rPr>
        <w:t xml:space="preserve">Wykonawca zobowiązany jest do zainstalowania w ramach wynagrodzenia urządzeń do transmisji tych sygnałów do swojej siedziby lub dyspozytora celem prowadzenia monitoringu 365/7/24. W przypadku pojawienia się sygnału naruszenia stref Wykonawca zobowiązany jest wysłać grupę interwencyjną celem potwierdzenia przesłanych sygnałów (przybywanie na miejsce do 15 minut od czasu otrzymania sygnału z systemu). Procedura wejścia do przedmiotowych pomieszczeń zostanie ustalona w momencie przekazania systemu do eksploatacji w formie notatki w dniu zainstalowania urządzeń do transmisji sygnałów.   </w:t>
      </w:r>
    </w:p>
    <w:p w14:paraId="7D2A23A5" w14:textId="77777777" w:rsidR="00C1246C" w:rsidRPr="0094202D" w:rsidRDefault="00C1246C" w:rsidP="00C1246C">
      <w:pPr>
        <w:autoSpaceDE w:val="0"/>
        <w:autoSpaceDN w:val="0"/>
        <w:spacing w:after="0" w:line="360" w:lineRule="auto"/>
        <w:jc w:val="both"/>
        <w:rPr>
          <w:rFonts w:ascii="Arial" w:hAnsi="Arial" w:cs="Arial"/>
          <w:lang w:eastAsia="zh-CN"/>
        </w:rPr>
      </w:pPr>
      <w:r w:rsidRPr="0094202D">
        <w:rPr>
          <w:rFonts w:ascii="Arial" w:hAnsi="Arial" w:cs="Arial"/>
          <w:lang w:eastAsia="zh-CN"/>
        </w:rPr>
        <w:t xml:space="preserve">Montaż i demontaż urządzeń do transmisji nie może spowodować uszkodzeń obiektów, na których, i w których będą zamontowane. Z montażów i demontażów winny być sporządzone protokoły podpisane przez przedstawicieli Zamawiającego i Wykonawcy. Jeżeli podczas montażu lub demontażu Wykonawca zauważy uszkodzenia obiektu informuje o tym Zamawiającego; jednocześnie dokumentując uszkodzenie przy użyciu aparatu fotograficznego wykonującego zdjęcia z rozdzielczością nie mniejszą niż 4272x2848 72 </w:t>
      </w:r>
      <w:proofErr w:type="spellStart"/>
      <w:r w:rsidRPr="0094202D">
        <w:rPr>
          <w:rFonts w:ascii="Arial" w:hAnsi="Arial" w:cs="Arial"/>
          <w:lang w:eastAsia="zh-CN"/>
        </w:rPr>
        <w:t>dpi</w:t>
      </w:r>
      <w:proofErr w:type="spellEnd"/>
      <w:r w:rsidRPr="0094202D">
        <w:rPr>
          <w:rFonts w:ascii="Arial" w:hAnsi="Arial" w:cs="Arial"/>
          <w:lang w:eastAsia="zh-CN"/>
        </w:rPr>
        <w:t xml:space="preserve">. Jeżeli uszkodzenia powstały z winy Wykonawcy, Zamawiający obciąży naprawą Wykonawcę. </w:t>
      </w:r>
    </w:p>
    <w:p w14:paraId="54A65CFD" w14:textId="77777777" w:rsidR="00C1246C" w:rsidRPr="0094202D" w:rsidRDefault="00C1246C" w:rsidP="00C1246C">
      <w:pPr>
        <w:spacing w:after="0" w:line="360" w:lineRule="auto"/>
        <w:jc w:val="both"/>
        <w:rPr>
          <w:rFonts w:ascii="Arial" w:hAnsi="Arial" w:cs="Arial"/>
          <w:lang w:eastAsia="zh-CN"/>
        </w:rPr>
      </w:pPr>
      <w:r w:rsidRPr="0094202D">
        <w:rPr>
          <w:rFonts w:ascii="Arial" w:hAnsi="Arial" w:cs="Arial"/>
          <w:lang w:eastAsia="zh-CN"/>
        </w:rPr>
        <w:t>Urządzenia do transmisji, które ma zainstalować Wykonawca, winny być zamontowane i uruchomione do 5 dni kalendarzowych od dnia rozpoczęcia realizacji zamówienia. Wykonawca ponosi wszelkiej koszty związane z instalacją i utrzymaniem tych urządzeń.</w:t>
      </w:r>
    </w:p>
    <w:p w14:paraId="0D4A2D0E" w14:textId="1CB85367" w:rsidR="00C1246C" w:rsidRPr="0094202D" w:rsidRDefault="00C1246C" w:rsidP="00C1246C">
      <w:pPr>
        <w:spacing w:after="0" w:line="360" w:lineRule="auto"/>
        <w:jc w:val="both"/>
        <w:rPr>
          <w:rFonts w:ascii="Arial" w:hAnsi="Arial" w:cs="Arial"/>
          <w:lang w:eastAsia="zh-CN"/>
        </w:rPr>
      </w:pPr>
      <w:r w:rsidRPr="0094202D">
        <w:rPr>
          <w:rFonts w:ascii="Arial" w:hAnsi="Arial" w:cs="Arial"/>
          <w:lang w:eastAsia="zh-CN"/>
        </w:rPr>
        <w:lastRenderedPageBreak/>
        <w:t xml:space="preserve">Naprawy uszkodzeń nie objętych gwarancją elektronicznych urządzeń będących własnością Wykonawcy na </w:t>
      </w:r>
      <w:r w:rsidR="00FF6C19" w:rsidRPr="0094202D">
        <w:rPr>
          <w:rFonts w:ascii="Arial" w:hAnsi="Arial" w:cs="Arial"/>
          <w:lang w:eastAsia="zh-CN"/>
        </w:rPr>
        <w:t>obiektach,</w:t>
      </w:r>
      <w:r w:rsidRPr="0094202D">
        <w:rPr>
          <w:rFonts w:ascii="Arial" w:hAnsi="Arial" w:cs="Arial"/>
          <w:lang w:eastAsia="zh-CN"/>
        </w:rPr>
        <w:t xml:space="preserve"> o których mowa w powyżej (lit. b) będą odbywać się na koszt Wykonawcy.</w:t>
      </w:r>
    </w:p>
    <w:p w14:paraId="71AF2F13" w14:textId="77777777" w:rsidR="00C1246C" w:rsidRPr="0094202D" w:rsidRDefault="00C1246C" w:rsidP="00C1246C">
      <w:pPr>
        <w:spacing w:after="0" w:line="360" w:lineRule="auto"/>
        <w:jc w:val="both"/>
        <w:rPr>
          <w:rFonts w:ascii="Arial" w:hAnsi="Arial" w:cs="Arial"/>
          <w:lang w:eastAsia="zh-CN"/>
        </w:rPr>
      </w:pPr>
      <w:r w:rsidRPr="0094202D">
        <w:rPr>
          <w:rFonts w:ascii="Arial" w:hAnsi="Arial" w:cs="Arial"/>
          <w:lang w:eastAsia="zh-CN"/>
        </w:rPr>
        <w:t>Konserwacja tych systemów i urządzeń winna być przeprowadzana co najmniej raz na 6 miesięcy. Protokoły z konserwacji winny być dostarczone Zamawiającemu do 7 dni od wykonania konserwacji.</w:t>
      </w:r>
    </w:p>
    <w:p w14:paraId="68ADE68F" w14:textId="37EC700A" w:rsidR="008824CC" w:rsidRPr="0094202D" w:rsidRDefault="008824CC" w:rsidP="008824CC">
      <w:pPr>
        <w:suppressAutoHyphens/>
        <w:spacing w:after="0" w:line="360" w:lineRule="auto"/>
        <w:rPr>
          <w:rFonts w:ascii="Arial" w:eastAsia="Times New Roman" w:hAnsi="Arial" w:cs="Arial"/>
          <w:color w:val="000000"/>
          <w:lang w:eastAsia="zh-CN"/>
        </w:rPr>
      </w:pPr>
    </w:p>
    <w:p w14:paraId="7272E31F" w14:textId="77777777" w:rsidR="008824CC" w:rsidRPr="0094202D" w:rsidRDefault="008824CC" w:rsidP="008824CC">
      <w:pPr>
        <w:numPr>
          <w:ilvl w:val="0"/>
          <w:numId w:val="7"/>
        </w:numPr>
        <w:suppressAutoHyphens/>
        <w:spacing w:after="0" w:line="360" w:lineRule="auto"/>
        <w:jc w:val="both"/>
        <w:rPr>
          <w:rFonts w:ascii="Arial" w:eastAsia="Times New Roman" w:hAnsi="Arial" w:cs="Arial"/>
          <w:b/>
          <w:i/>
          <w:color w:val="000000"/>
          <w:lang w:eastAsia="zh-CN"/>
        </w:rPr>
      </w:pPr>
      <w:r w:rsidRPr="0094202D">
        <w:rPr>
          <w:rFonts w:ascii="Arial" w:eastAsia="Times New Roman" w:hAnsi="Arial" w:cs="Arial"/>
          <w:b/>
          <w:i/>
          <w:color w:val="000000"/>
          <w:lang w:eastAsia="zh-CN"/>
        </w:rPr>
        <w:t>Elektroniczne urządzenia i systemy alarmowe:</w:t>
      </w:r>
    </w:p>
    <w:p w14:paraId="3C802109" w14:textId="77777777" w:rsidR="008824CC" w:rsidRPr="0094202D" w:rsidRDefault="008824CC" w:rsidP="008824CC">
      <w:pPr>
        <w:suppressAutoHyphens/>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 xml:space="preserve">Zamawiający zastrzega sobie prawo do zamontowania innych lub rozbudowania posiadanych elektronicznych urządzeń i systemów alarmowych. Wykonawca zobligowany jest do dozorowania sygnałów z takich urządzeń. </w:t>
      </w:r>
    </w:p>
    <w:p w14:paraId="1A802B04" w14:textId="77777777" w:rsidR="008824CC" w:rsidRPr="0094202D" w:rsidRDefault="008824CC" w:rsidP="008824CC">
      <w:pPr>
        <w:suppressAutoHyphens/>
        <w:spacing w:after="0" w:line="360" w:lineRule="auto"/>
        <w:jc w:val="both"/>
        <w:rPr>
          <w:rFonts w:ascii="Arial" w:eastAsia="Times New Roman" w:hAnsi="Arial" w:cs="Arial"/>
          <w:color w:val="000000"/>
          <w:lang w:eastAsia="zh-CN"/>
        </w:rPr>
      </w:pPr>
    </w:p>
    <w:p w14:paraId="41FEFCA3" w14:textId="77777777" w:rsidR="008824CC" w:rsidRPr="0094202D" w:rsidRDefault="008824CC" w:rsidP="008824CC">
      <w:pPr>
        <w:numPr>
          <w:ilvl w:val="0"/>
          <w:numId w:val="7"/>
        </w:numPr>
        <w:suppressAutoHyphens/>
        <w:autoSpaceDE w:val="0"/>
        <w:autoSpaceDN w:val="0"/>
        <w:adjustRightInd w:val="0"/>
        <w:spacing w:after="0" w:line="360" w:lineRule="auto"/>
        <w:jc w:val="both"/>
        <w:rPr>
          <w:rFonts w:ascii="Arial" w:eastAsia="Times New Roman" w:hAnsi="Arial" w:cs="Arial"/>
          <w:b/>
          <w:bCs/>
          <w:i/>
          <w:color w:val="000000"/>
          <w:lang w:eastAsia="zh-CN"/>
        </w:rPr>
      </w:pPr>
      <w:r w:rsidRPr="0094202D">
        <w:rPr>
          <w:rFonts w:ascii="Arial" w:eastAsia="Times New Roman" w:hAnsi="Arial" w:cs="Arial"/>
          <w:b/>
          <w:i/>
          <w:color w:val="000000"/>
          <w:lang w:eastAsia="zh-CN"/>
        </w:rPr>
        <w:t>Posterunki i grupa interwencyjna:</w:t>
      </w:r>
    </w:p>
    <w:p w14:paraId="6E2EDE4A" w14:textId="77777777" w:rsidR="008824CC" w:rsidRPr="0094202D" w:rsidRDefault="008824CC"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Posterunki stałe:</w:t>
      </w:r>
    </w:p>
    <w:p w14:paraId="1712BE5D" w14:textId="77777777" w:rsidR="008824CC" w:rsidRPr="0094202D" w:rsidRDefault="008824CC" w:rsidP="008824CC">
      <w:pPr>
        <w:shd w:val="clear" w:color="auto" w:fill="FFFFFF"/>
        <w:suppressAutoHyphens/>
        <w:autoSpaceDE w:val="0"/>
        <w:autoSpaceDN w:val="0"/>
        <w:adjustRightInd w:val="0"/>
        <w:spacing w:after="0" w:line="360" w:lineRule="auto"/>
        <w:ind w:left="360"/>
        <w:jc w:val="both"/>
        <w:rPr>
          <w:rFonts w:ascii="Arial" w:eastAsia="Times New Roman" w:hAnsi="Arial" w:cs="Arial"/>
          <w:color w:val="000000"/>
          <w:lang w:eastAsia="zh-CN"/>
        </w:rPr>
      </w:pPr>
      <w:r w:rsidRPr="0094202D">
        <w:rPr>
          <w:rFonts w:ascii="Arial" w:eastAsia="Times New Roman" w:hAnsi="Arial" w:cs="Arial"/>
          <w:color w:val="000000"/>
          <w:lang w:eastAsia="zh-CN"/>
        </w:rPr>
        <w:t>Praca na posterunkach stałych w systemie dwuzmianowym: od 6</w:t>
      </w:r>
      <w:r w:rsidRPr="0094202D">
        <w:rPr>
          <w:rFonts w:ascii="Arial" w:eastAsia="Times New Roman" w:hAnsi="Arial" w:cs="Arial"/>
          <w:color w:val="000000"/>
          <w:vertAlign w:val="superscript"/>
          <w:lang w:eastAsia="zh-CN"/>
        </w:rPr>
        <w:t xml:space="preserve">00 </w:t>
      </w:r>
      <w:r w:rsidRPr="0094202D">
        <w:rPr>
          <w:rFonts w:ascii="Arial" w:eastAsia="Times New Roman" w:hAnsi="Arial" w:cs="Arial"/>
          <w:color w:val="000000"/>
          <w:lang w:eastAsia="zh-CN"/>
        </w:rPr>
        <w:t>do 18</w:t>
      </w:r>
      <w:r w:rsidRPr="0094202D">
        <w:rPr>
          <w:rFonts w:ascii="Arial" w:eastAsia="Times New Roman" w:hAnsi="Arial" w:cs="Arial"/>
          <w:color w:val="000000"/>
          <w:vertAlign w:val="superscript"/>
          <w:lang w:eastAsia="zh-CN"/>
        </w:rPr>
        <w:t xml:space="preserve">00 </w:t>
      </w:r>
      <w:r w:rsidRPr="0094202D">
        <w:rPr>
          <w:rFonts w:ascii="Arial" w:eastAsia="Times New Roman" w:hAnsi="Arial" w:cs="Arial"/>
          <w:color w:val="000000"/>
          <w:lang w:eastAsia="zh-CN"/>
        </w:rPr>
        <w:t>i od 18</w:t>
      </w:r>
      <w:r w:rsidRPr="0094202D">
        <w:rPr>
          <w:rFonts w:ascii="Arial" w:eastAsia="Times New Roman" w:hAnsi="Arial" w:cs="Arial"/>
          <w:color w:val="000000"/>
          <w:vertAlign w:val="superscript"/>
          <w:lang w:eastAsia="zh-CN"/>
        </w:rPr>
        <w:t xml:space="preserve">00 </w:t>
      </w:r>
      <w:r w:rsidRPr="0094202D">
        <w:rPr>
          <w:rFonts w:ascii="Arial" w:eastAsia="Times New Roman" w:hAnsi="Arial" w:cs="Arial"/>
          <w:color w:val="000000"/>
          <w:lang w:eastAsia="zh-CN"/>
        </w:rPr>
        <w:t>do 6</w:t>
      </w:r>
      <w:r w:rsidRPr="0094202D">
        <w:rPr>
          <w:rFonts w:ascii="Arial" w:eastAsia="Times New Roman" w:hAnsi="Arial" w:cs="Arial"/>
          <w:color w:val="000000"/>
          <w:vertAlign w:val="superscript"/>
          <w:lang w:eastAsia="zh-CN"/>
        </w:rPr>
        <w:t>00</w:t>
      </w:r>
      <w:r w:rsidRPr="0094202D">
        <w:rPr>
          <w:rFonts w:ascii="Arial" w:eastAsia="Times New Roman" w:hAnsi="Arial" w:cs="Arial"/>
          <w:color w:val="000000"/>
          <w:lang w:eastAsia="zh-CN"/>
        </w:rPr>
        <w:t>.</w:t>
      </w:r>
    </w:p>
    <w:p w14:paraId="451DA477" w14:textId="77777777" w:rsidR="008824CC" w:rsidRPr="0094202D" w:rsidRDefault="008824CC"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Grupa interwencyjna:</w:t>
      </w:r>
    </w:p>
    <w:p w14:paraId="1D3B494A" w14:textId="77777777" w:rsidR="008824CC" w:rsidRPr="0094202D" w:rsidRDefault="008824CC" w:rsidP="008824CC">
      <w:pPr>
        <w:shd w:val="clear" w:color="auto" w:fill="FFFFFF"/>
        <w:suppressAutoHyphens/>
        <w:autoSpaceDE w:val="0"/>
        <w:autoSpaceDN w:val="0"/>
        <w:adjustRightInd w:val="0"/>
        <w:spacing w:after="0" w:line="360" w:lineRule="auto"/>
        <w:ind w:left="360"/>
        <w:jc w:val="both"/>
        <w:rPr>
          <w:rFonts w:ascii="Arial" w:eastAsia="Times New Roman" w:hAnsi="Arial" w:cs="Arial"/>
          <w:color w:val="000000"/>
          <w:lang w:eastAsia="zh-CN"/>
        </w:rPr>
      </w:pPr>
      <w:r w:rsidRPr="0094202D">
        <w:rPr>
          <w:rFonts w:ascii="Arial" w:eastAsia="Times New Roman" w:hAnsi="Arial" w:cs="Arial"/>
          <w:color w:val="000000"/>
          <w:lang w:eastAsia="zh-CN"/>
        </w:rPr>
        <w:t>Praca w grupie interwencyjnej w systemie dwuzmianowym.</w:t>
      </w:r>
    </w:p>
    <w:p w14:paraId="0677707B" w14:textId="77777777" w:rsidR="008824CC" w:rsidRPr="0094202D" w:rsidRDefault="008824CC" w:rsidP="008824CC">
      <w:pPr>
        <w:shd w:val="clear" w:color="auto" w:fill="FFFFFF"/>
        <w:suppressAutoHyphens/>
        <w:autoSpaceDE w:val="0"/>
        <w:autoSpaceDN w:val="0"/>
        <w:adjustRightInd w:val="0"/>
        <w:spacing w:after="0" w:line="360" w:lineRule="auto"/>
        <w:ind w:left="360"/>
        <w:jc w:val="both"/>
        <w:rPr>
          <w:rFonts w:ascii="Arial" w:eastAsia="Times New Roman" w:hAnsi="Arial" w:cs="Arial"/>
          <w:color w:val="000000"/>
          <w:lang w:eastAsia="zh-CN"/>
        </w:rPr>
      </w:pPr>
      <w:r w:rsidRPr="0094202D">
        <w:rPr>
          <w:rFonts w:ascii="Arial" w:eastAsia="Times New Roman" w:hAnsi="Arial" w:cs="Arial"/>
          <w:color w:val="000000"/>
          <w:lang w:eastAsia="zh-CN"/>
        </w:rPr>
        <w:t>Przybywanie na miejsce zdarzenia do 15 minut od czasu wezwania.</w:t>
      </w:r>
    </w:p>
    <w:p w14:paraId="2F22D4EF" w14:textId="77777777" w:rsidR="008824CC" w:rsidRPr="0094202D" w:rsidRDefault="008824CC"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Grupa interwencyjna</w:t>
      </w:r>
    </w:p>
    <w:p w14:paraId="664F9BC8" w14:textId="0427C94B" w:rsidR="008824CC" w:rsidRPr="0094202D" w:rsidRDefault="008824CC" w:rsidP="008824CC">
      <w:pPr>
        <w:shd w:val="clear" w:color="auto" w:fill="FFFFFF"/>
        <w:suppressAutoHyphens/>
        <w:autoSpaceDE w:val="0"/>
        <w:autoSpaceDN w:val="0"/>
        <w:adjustRightInd w:val="0"/>
        <w:spacing w:after="0" w:line="360" w:lineRule="auto"/>
        <w:ind w:left="426" w:hanging="426"/>
        <w:jc w:val="both"/>
        <w:rPr>
          <w:rFonts w:ascii="Arial" w:eastAsia="Times New Roman" w:hAnsi="Arial" w:cs="Arial"/>
          <w:b/>
          <w:bCs/>
          <w:color w:val="000000"/>
          <w:lang w:eastAsia="zh-CN"/>
        </w:rPr>
      </w:pPr>
      <w:r w:rsidRPr="0094202D">
        <w:rPr>
          <w:rFonts w:ascii="Arial" w:eastAsia="Times New Roman" w:hAnsi="Arial" w:cs="Arial"/>
          <w:color w:val="000000"/>
          <w:lang w:eastAsia="zh-CN"/>
        </w:rPr>
        <w:t xml:space="preserve">       w godzinach od 20</w:t>
      </w:r>
      <w:r w:rsidRPr="0094202D">
        <w:rPr>
          <w:rFonts w:ascii="Arial" w:eastAsia="Times New Roman" w:hAnsi="Arial" w:cs="Arial"/>
          <w:color w:val="000000"/>
          <w:vertAlign w:val="superscript"/>
          <w:lang w:eastAsia="zh-CN"/>
        </w:rPr>
        <w:t>00</w:t>
      </w:r>
      <w:r w:rsidRPr="0094202D">
        <w:rPr>
          <w:rFonts w:ascii="Arial" w:eastAsia="Times New Roman" w:hAnsi="Arial" w:cs="Arial"/>
          <w:color w:val="000000"/>
          <w:lang w:eastAsia="zh-CN"/>
        </w:rPr>
        <w:t xml:space="preserve"> do 5</w:t>
      </w:r>
      <w:r w:rsidRPr="0094202D">
        <w:rPr>
          <w:rFonts w:ascii="Arial" w:eastAsia="Times New Roman" w:hAnsi="Arial" w:cs="Arial"/>
          <w:color w:val="000000"/>
          <w:vertAlign w:val="superscript"/>
          <w:lang w:eastAsia="zh-CN"/>
        </w:rPr>
        <w:t xml:space="preserve">00 </w:t>
      </w:r>
      <w:r w:rsidRPr="0094202D">
        <w:rPr>
          <w:rFonts w:ascii="Arial" w:eastAsia="Times New Roman" w:hAnsi="Arial" w:cs="Arial"/>
          <w:color w:val="000000"/>
          <w:lang w:eastAsia="zh-CN"/>
        </w:rPr>
        <w:t xml:space="preserve">przynajmniej 2 razy (w odstępach minimum 3 godzinnych) winna dokonywać kontroli chronionych obszarów. Grupa interwencyjna dokonująca kontroli ma dokumentować to wpisem w </w:t>
      </w:r>
      <w:r w:rsidR="000C2947" w:rsidRPr="0094202D">
        <w:rPr>
          <w:rFonts w:ascii="Arial" w:eastAsia="Times New Roman" w:hAnsi="Arial" w:cs="Arial"/>
          <w:color w:val="000000"/>
          <w:lang w:eastAsia="zh-CN"/>
        </w:rPr>
        <w:t>dokumentacji</w:t>
      </w:r>
      <w:r w:rsidR="000C2947" w:rsidRPr="0094202D">
        <w:rPr>
          <w:rFonts w:ascii="Arial" w:eastAsia="Times New Roman" w:hAnsi="Arial" w:cs="Arial"/>
          <w:b/>
          <w:color w:val="000000"/>
          <w:lang w:eastAsia="zh-CN"/>
        </w:rPr>
        <w:t xml:space="preserve"> posterunku</w:t>
      </w:r>
      <w:r w:rsidRPr="0094202D">
        <w:rPr>
          <w:rFonts w:ascii="Arial" w:eastAsia="Times New Roman" w:hAnsi="Arial" w:cs="Arial"/>
          <w:color w:val="000000"/>
          <w:lang w:eastAsia="zh-CN"/>
        </w:rPr>
        <w:t xml:space="preserve"> z </w:t>
      </w:r>
      <w:r w:rsidR="000C2947" w:rsidRPr="0094202D">
        <w:rPr>
          <w:rFonts w:ascii="Arial" w:eastAsia="Times New Roman" w:hAnsi="Arial" w:cs="Arial"/>
          <w:color w:val="000000"/>
          <w:lang w:eastAsia="zh-CN"/>
        </w:rPr>
        <w:t>podaniem daty</w:t>
      </w:r>
      <w:r w:rsidRPr="0094202D">
        <w:rPr>
          <w:rFonts w:ascii="Arial" w:eastAsia="Times New Roman" w:hAnsi="Arial" w:cs="Arial"/>
          <w:color w:val="000000"/>
          <w:lang w:eastAsia="zh-CN"/>
        </w:rPr>
        <w:t>, godziny oraz imienia i nazwiska osób dokonujących kontroli.</w:t>
      </w:r>
    </w:p>
    <w:p w14:paraId="17182206" w14:textId="77777777" w:rsidR="008824CC" w:rsidRPr="0094202D" w:rsidRDefault="008824CC" w:rsidP="008824CC">
      <w:pPr>
        <w:shd w:val="clear" w:color="auto" w:fill="FFFFFF"/>
        <w:suppressAutoHyphens/>
        <w:autoSpaceDE w:val="0"/>
        <w:autoSpaceDN w:val="0"/>
        <w:adjustRightInd w:val="0"/>
        <w:spacing w:after="0" w:line="360" w:lineRule="auto"/>
        <w:ind w:left="360"/>
        <w:jc w:val="both"/>
        <w:rPr>
          <w:rFonts w:ascii="Arial" w:eastAsia="Times New Roman" w:hAnsi="Arial" w:cs="Arial"/>
          <w:color w:val="000000" w:themeColor="text1"/>
          <w:lang w:eastAsia="zh-CN"/>
        </w:rPr>
      </w:pPr>
      <w:r w:rsidRPr="0094202D">
        <w:rPr>
          <w:rFonts w:ascii="Arial" w:eastAsia="Times New Roman" w:hAnsi="Arial" w:cs="Arial"/>
          <w:color w:val="000000"/>
          <w:lang w:eastAsia="zh-CN"/>
        </w:rPr>
        <w:t>Zadaniem grupy interwencyjnej jest podejmowanie interwencji także w oddziale Zamawiającego przy ul. Kopernika 1</w:t>
      </w:r>
      <w:r w:rsidR="002E0CF4" w:rsidRPr="0094202D">
        <w:rPr>
          <w:rFonts w:ascii="Arial" w:eastAsia="Times New Roman" w:hAnsi="Arial" w:cs="Arial"/>
          <w:color w:val="000000"/>
          <w:lang w:eastAsia="zh-CN"/>
        </w:rPr>
        <w:t>1</w:t>
      </w:r>
      <w:r w:rsidRPr="0094202D">
        <w:rPr>
          <w:rFonts w:ascii="Arial" w:eastAsia="Times New Roman" w:hAnsi="Arial" w:cs="Arial"/>
          <w:color w:val="000000"/>
          <w:lang w:eastAsia="zh-CN"/>
        </w:rPr>
        <w:t xml:space="preserve"> w Katowicach</w:t>
      </w:r>
      <w:r w:rsidR="002E0CF4" w:rsidRPr="0094202D">
        <w:rPr>
          <w:rFonts w:ascii="Arial" w:eastAsia="Times New Roman" w:hAnsi="Arial" w:cs="Arial"/>
          <w:color w:val="000000"/>
          <w:lang w:eastAsia="zh-CN"/>
        </w:rPr>
        <w:t xml:space="preserve"> </w:t>
      </w:r>
      <w:r w:rsidR="002E0CF4" w:rsidRPr="0094202D">
        <w:rPr>
          <w:rFonts w:ascii="Arial" w:eastAsia="Times New Roman" w:hAnsi="Arial" w:cs="Arial"/>
          <w:color w:val="000000" w:themeColor="text1"/>
          <w:lang w:eastAsia="zh-CN"/>
        </w:rPr>
        <w:t>oraz w lokalu przy ulicy Szafranka 1</w:t>
      </w:r>
      <w:r w:rsidR="00727855" w:rsidRPr="0094202D">
        <w:rPr>
          <w:rFonts w:ascii="Arial" w:eastAsia="Times New Roman" w:hAnsi="Arial" w:cs="Arial"/>
          <w:color w:val="000000" w:themeColor="text1"/>
          <w:lang w:eastAsia="zh-CN"/>
        </w:rPr>
        <w:t>/1</w:t>
      </w:r>
      <w:r w:rsidR="002E0CF4" w:rsidRPr="0094202D">
        <w:rPr>
          <w:rFonts w:ascii="Arial" w:eastAsia="Times New Roman" w:hAnsi="Arial" w:cs="Arial"/>
          <w:color w:val="000000" w:themeColor="text1"/>
          <w:lang w:eastAsia="zh-CN"/>
        </w:rPr>
        <w:t xml:space="preserve"> w Katowicach</w:t>
      </w:r>
      <w:r w:rsidRPr="0094202D">
        <w:rPr>
          <w:rFonts w:ascii="Arial" w:eastAsia="Times New Roman" w:hAnsi="Arial" w:cs="Arial"/>
          <w:color w:val="000000" w:themeColor="text1"/>
          <w:lang w:eastAsia="zh-CN"/>
        </w:rPr>
        <w:t>.</w:t>
      </w:r>
    </w:p>
    <w:p w14:paraId="13DDF5E8" w14:textId="77777777" w:rsidR="008824CC" w:rsidRPr="0094202D" w:rsidRDefault="008824CC" w:rsidP="008824CC">
      <w:pPr>
        <w:shd w:val="clear" w:color="auto" w:fill="FFFFFF"/>
        <w:suppressAutoHyphens/>
        <w:autoSpaceDE w:val="0"/>
        <w:autoSpaceDN w:val="0"/>
        <w:adjustRightInd w:val="0"/>
        <w:spacing w:after="0" w:line="360" w:lineRule="auto"/>
        <w:ind w:left="360"/>
        <w:jc w:val="both"/>
        <w:rPr>
          <w:rFonts w:ascii="Arial" w:eastAsia="Times New Roman" w:hAnsi="Arial" w:cs="Arial"/>
          <w:color w:val="000000"/>
          <w:lang w:eastAsia="zh-CN"/>
        </w:rPr>
      </w:pPr>
      <w:r w:rsidRPr="0094202D">
        <w:rPr>
          <w:rFonts w:ascii="Arial" w:eastAsia="Times New Roman" w:hAnsi="Arial" w:cs="Arial"/>
          <w:color w:val="000000"/>
          <w:lang w:eastAsia="zh-CN"/>
        </w:rPr>
        <w:t>Zamawiający zastrzega sobie prawo do przeprowadzenia raz na kwartał sprawdzenia czasu przybycia grupy interwencyjnej do chronionego obszaru. Wykonawca zobowi</w:t>
      </w:r>
      <w:r w:rsidRPr="0094202D">
        <w:rPr>
          <w:rFonts w:ascii="Arial" w:eastAsia="TTE1883D70t00" w:hAnsi="Arial" w:cs="Arial"/>
          <w:color w:val="000000"/>
          <w:lang w:eastAsia="zh-CN"/>
        </w:rPr>
        <w:t>ą</w:t>
      </w:r>
      <w:r w:rsidRPr="0094202D">
        <w:rPr>
          <w:rFonts w:ascii="Arial" w:eastAsia="Times New Roman" w:hAnsi="Arial" w:cs="Arial"/>
          <w:color w:val="000000"/>
          <w:lang w:eastAsia="zh-CN"/>
        </w:rPr>
        <w:t>zuje si</w:t>
      </w:r>
      <w:r w:rsidRPr="0094202D">
        <w:rPr>
          <w:rFonts w:ascii="Arial" w:eastAsia="TTE1883D70t00" w:hAnsi="Arial" w:cs="Arial"/>
          <w:color w:val="000000"/>
          <w:lang w:eastAsia="zh-CN"/>
        </w:rPr>
        <w:t xml:space="preserve">ę, </w:t>
      </w:r>
      <w:r w:rsidRPr="0094202D">
        <w:rPr>
          <w:rFonts w:ascii="Arial" w:eastAsia="Times New Roman" w:hAnsi="Arial" w:cs="Arial"/>
          <w:color w:val="000000"/>
          <w:lang w:eastAsia="zh-CN"/>
        </w:rPr>
        <w:t>w ramach ustalonego umową wynagrodzenia, do nieodpłatnego zaangażowania swych sił i środków do realizacji tych sprawdzeń.</w:t>
      </w:r>
    </w:p>
    <w:p w14:paraId="452F81D3" w14:textId="77777777" w:rsidR="008824CC" w:rsidRPr="0094202D" w:rsidRDefault="008824CC"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Pracownicy ochrony przez cały okres wykonywania czynności winni być ubrani w jednakowe dla wszystkich ubiory służbowe i mieć umieszczone na nich widocznie identyfikatory imienne ze zdjęciem, nazwą podmiotu świadczącego usługę oraz numerem wpisu na listę kwalifikowanych pracowników ochrony. Przed podpisaniem umowy Wykonawca dostarczy Zamawiającemu fotografie wzorów ubiorów służbowych. Przypisane im wyposażenie pracownicy ochrony, podczas wykonywania obowiązków służbowych, muszą mieć przy sobie.</w:t>
      </w:r>
    </w:p>
    <w:p w14:paraId="4A944C80" w14:textId="77777777" w:rsidR="008824CC" w:rsidRPr="0094202D" w:rsidRDefault="008824CC"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lastRenderedPageBreak/>
        <w:t xml:space="preserve">Pracownik ochrony nie może pracować </w:t>
      </w:r>
      <w:r w:rsidR="002B4E39" w:rsidRPr="0094202D">
        <w:rPr>
          <w:rFonts w:ascii="Arial" w:eastAsia="Times New Roman" w:hAnsi="Arial" w:cs="Arial"/>
          <w:color w:val="000000"/>
          <w:lang w:eastAsia="zh-CN"/>
        </w:rPr>
        <w:t xml:space="preserve">w sumie </w:t>
      </w:r>
      <w:r w:rsidRPr="0094202D">
        <w:rPr>
          <w:rFonts w:ascii="Arial" w:eastAsia="Times New Roman" w:hAnsi="Arial" w:cs="Arial"/>
          <w:color w:val="000000"/>
          <w:lang w:eastAsia="zh-CN"/>
        </w:rPr>
        <w:t>dłużej niż 12 godzin na dobę na wszystkich obszarach i we wszystkich formach</w:t>
      </w:r>
      <w:r w:rsidR="002B4E39" w:rsidRPr="0094202D">
        <w:rPr>
          <w:rFonts w:ascii="Arial" w:eastAsia="Times New Roman" w:hAnsi="Arial" w:cs="Arial"/>
          <w:color w:val="000000"/>
          <w:lang w:eastAsia="zh-CN"/>
        </w:rPr>
        <w:t xml:space="preserve"> ochrony</w:t>
      </w:r>
      <w:r w:rsidRPr="0094202D">
        <w:rPr>
          <w:rFonts w:ascii="Arial" w:eastAsia="Times New Roman" w:hAnsi="Arial" w:cs="Arial"/>
          <w:color w:val="000000"/>
          <w:lang w:eastAsia="zh-CN"/>
        </w:rPr>
        <w:t>.</w:t>
      </w:r>
    </w:p>
    <w:p w14:paraId="3647A3F7" w14:textId="77777777" w:rsidR="008824CC" w:rsidRPr="0094202D" w:rsidRDefault="008824CC"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Wykonawca będzie niezwłocznie przekazywał Zamawiającemu aktualizacje Wykazu osób, które będą uczestniczyć w wykonywaniu zamówienia. Dotyczy to zarówno pracowników ochrony fizycznej jak i pracowników zabezpieczenia technicznego.</w:t>
      </w:r>
    </w:p>
    <w:p w14:paraId="756A0FEC" w14:textId="77777777" w:rsidR="008824CC" w:rsidRPr="0094202D" w:rsidRDefault="008824CC"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Wykonawca zapewni wykonywanie zamówienia pracownikami ochrony, którzy:</w:t>
      </w:r>
    </w:p>
    <w:p w14:paraId="00F1BEBC" w14:textId="77777777" w:rsidR="008824CC" w:rsidRPr="0094202D" w:rsidRDefault="008824CC" w:rsidP="008824CC">
      <w:pPr>
        <w:numPr>
          <w:ilvl w:val="0"/>
          <w:numId w:val="2"/>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są komunikatywni, znają język polski, posiadają wysoką kulturę osobistą,</w:t>
      </w:r>
    </w:p>
    <w:p w14:paraId="552ED849" w14:textId="77777777" w:rsidR="008824CC" w:rsidRPr="0094202D" w:rsidRDefault="008824CC" w:rsidP="008824CC">
      <w:pPr>
        <w:numPr>
          <w:ilvl w:val="0"/>
          <w:numId w:val="2"/>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 xml:space="preserve">posiadają wiedzę, umiejętność, dostateczną do tego fizyczną sprawność </w:t>
      </w:r>
      <w:r w:rsidR="00727855" w:rsidRPr="0094202D">
        <w:rPr>
          <w:rFonts w:ascii="Arial" w:eastAsia="Times New Roman" w:hAnsi="Arial" w:cs="Arial"/>
          <w:color w:val="000000"/>
          <w:lang w:eastAsia="zh-CN"/>
        </w:rPr>
        <w:t xml:space="preserve">                                </w:t>
      </w:r>
      <w:r w:rsidRPr="0094202D">
        <w:rPr>
          <w:rFonts w:ascii="Arial" w:eastAsia="Times New Roman" w:hAnsi="Arial" w:cs="Arial"/>
          <w:color w:val="000000"/>
          <w:lang w:eastAsia="zh-CN"/>
        </w:rPr>
        <w:t xml:space="preserve">i znajomość zasad i trybu podejmowania właściwych działań w przypadku stwierdzenia naruszenia lub usiłowania naruszenia przepisów prawa w szczególności w przypadkach zakłócania porządku publicznego, kradzieży, zniszczenia mienia, włamania, oraz w przypadku ujawnienia jakiejkolwiek nieprawidłowości w obrębie chronionego obszaru, </w:t>
      </w:r>
    </w:p>
    <w:p w14:paraId="012C45E3" w14:textId="77777777" w:rsidR="008824CC" w:rsidRPr="0094202D" w:rsidRDefault="002B4E39" w:rsidP="008824CC">
      <w:pPr>
        <w:numPr>
          <w:ilvl w:val="0"/>
          <w:numId w:val="2"/>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 xml:space="preserve">są </w:t>
      </w:r>
      <w:r w:rsidR="008824CC" w:rsidRPr="0094202D">
        <w:rPr>
          <w:rFonts w:ascii="Arial" w:eastAsia="Times New Roman" w:hAnsi="Arial" w:cs="Arial"/>
          <w:color w:val="000000"/>
          <w:lang w:eastAsia="zh-CN"/>
        </w:rPr>
        <w:t>dyskretni,</w:t>
      </w:r>
    </w:p>
    <w:p w14:paraId="1A81BA7B" w14:textId="77777777" w:rsidR="008824CC" w:rsidRPr="0094202D" w:rsidRDefault="008824CC" w:rsidP="008824CC">
      <w:pPr>
        <w:numPr>
          <w:ilvl w:val="0"/>
          <w:numId w:val="2"/>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są przeszkoleni w udzielaniu pierwszej pomocy,</w:t>
      </w:r>
    </w:p>
    <w:p w14:paraId="7DDBD02E" w14:textId="187E9E81" w:rsidR="008824CC" w:rsidRPr="0094202D" w:rsidRDefault="008824CC" w:rsidP="008824CC">
      <w:pPr>
        <w:numPr>
          <w:ilvl w:val="0"/>
          <w:numId w:val="2"/>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 xml:space="preserve">są przeszkoleni </w:t>
      </w:r>
      <w:r w:rsidR="000C2947" w:rsidRPr="0094202D">
        <w:rPr>
          <w:rFonts w:ascii="Arial" w:eastAsia="Times New Roman" w:hAnsi="Arial" w:cs="Arial"/>
          <w:color w:val="000000"/>
          <w:lang w:eastAsia="zh-CN"/>
        </w:rPr>
        <w:t>w wykonywaniu</w:t>
      </w:r>
      <w:r w:rsidRPr="0094202D">
        <w:rPr>
          <w:rFonts w:ascii="Arial" w:eastAsia="Times New Roman" w:hAnsi="Arial" w:cs="Arial"/>
          <w:color w:val="000000"/>
          <w:lang w:eastAsia="zh-CN"/>
        </w:rPr>
        <w:t xml:space="preserve"> dozoru elektronicznych urządzeń i systemów alarmowych,</w:t>
      </w:r>
    </w:p>
    <w:p w14:paraId="74CE75B2" w14:textId="77777777" w:rsidR="008824CC" w:rsidRPr="0094202D" w:rsidRDefault="008824CC" w:rsidP="008824CC">
      <w:pPr>
        <w:numPr>
          <w:ilvl w:val="0"/>
          <w:numId w:val="2"/>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są przeszkoleni w używaniu urządzeń przeciwpożarowych i gaśnic.</w:t>
      </w:r>
    </w:p>
    <w:p w14:paraId="2F86355C" w14:textId="0CB8AAC0" w:rsidR="008824CC" w:rsidRPr="0094202D" w:rsidRDefault="008824CC" w:rsidP="008824CC">
      <w:pPr>
        <w:shd w:val="clear" w:color="auto" w:fill="FFFFFF"/>
        <w:suppressAutoHyphens/>
        <w:autoSpaceDE w:val="0"/>
        <w:autoSpaceDN w:val="0"/>
        <w:adjustRightInd w:val="0"/>
        <w:spacing w:after="0" w:line="360" w:lineRule="auto"/>
        <w:ind w:left="644"/>
        <w:jc w:val="both"/>
        <w:rPr>
          <w:rFonts w:ascii="Arial" w:eastAsia="Times New Roman" w:hAnsi="Arial" w:cs="Arial"/>
          <w:color w:val="000000"/>
          <w:lang w:eastAsia="zh-CN"/>
        </w:rPr>
      </w:pPr>
      <w:r w:rsidRPr="0094202D">
        <w:rPr>
          <w:rFonts w:ascii="Arial" w:eastAsia="Times New Roman" w:hAnsi="Arial" w:cs="Arial"/>
          <w:color w:val="000000"/>
          <w:lang w:eastAsia="zh-CN"/>
        </w:rPr>
        <w:t xml:space="preserve">Zamawiający może zażądać przedstawienia mu, w terminie 3 dni od dostarczenia żądania, zaświadczeń wybranych pracowników ochrony o przeszkoleniu w udzielaniu pierwszej pomocy, </w:t>
      </w:r>
      <w:r w:rsidR="000C2947" w:rsidRPr="0094202D">
        <w:rPr>
          <w:rFonts w:ascii="Arial" w:eastAsia="Times New Roman" w:hAnsi="Arial" w:cs="Arial"/>
          <w:color w:val="000000"/>
          <w:lang w:eastAsia="zh-CN"/>
        </w:rPr>
        <w:t>w wykonywaniu</w:t>
      </w:r>
      <w:r w:rsidRPr="0094202D">
        <w:rPr>
          <w:rFonts w:ascii="Arial" w:eastAsia="Times New Roman" w:hAnsi="Arial" w:cs="Arial"/>
          <w:color w:val="000000"/>
          <w:lang w:eastAsia="zh-CN"/>
        </w:rPr>
        <w:t xml:space="preserve"> dozoru elektronicznych urządzeń i systemów alarmowych </w:t>
      </w:r>
      <w:r w:rsidR="000C2947" w:rsidRPr="0094202D">
        <w:rPr>
          <w:rFonts w:ascii="Arial" w:eastAsia="Times New Roman" w:hAnsi="Arial" w:cs="Arial"/>
          <w:color w:val="000000"/>
          <w:lang w:eastAsia="zh-CN"/>
        </w:rPr>
        <w:t>oraz w</w:t>
      </w:r>
      <w:r w:rsidRPr="0094202D">
        <w:rPr>
          <w:rFonts w:ascii="Arial" w:eastAsia="Times New Roman" w:hAnsi="Arial" w:cs="Arial"/>
          <w:color w:val="000000"/>
          <w:lang w:eastAsia="zh-CN"/>
        </w:rPr>
        <w:t xml:space="preserve"> używaniu urządzeń przeciwpożarowych i gaśnic</w:t>
      </w:r>
    </w:p>
    <w:p w14:paraId="4AB9E276" w14:textId="036FED45" w:rsidR="008824CC" w:rsidRPr="0094202D" w:rsidRDefault="008824CC"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Pracownicy ochrony muszą posiadać wiedzę na temat topografii chronionego obszaru w szczególności dróg ewakuacyjnych, umiejscowienia głównego wyłącznika prądu, głównych zaworów wody i gazu</w:t>
      </w:r>
      <w:r w:rsidR="00D72F2C" w:rsidRPr="0094202D">
        <w:rPr>
          <w:rFonts w:ascii="Arial" w:eastAsia="Times New Roman" w:hAnsi="Arial" w:cs="Arial"/>
          <w:color w:val="000000"/>
          <w:lang w:eastAsia="zh-CN"/>
        </w:rPr>
        <w:t xml:space="preserve"> – zamawiający zastrzega sobie prawo do sprawdzenia tej wiedzy w dowolnym momencie wykonywania umowy. </w:t>
      </w:r>
    </w:p>
    <w:p w14:paraId="5831B31D" w14:textId="77777777" w:rsidR="008824CC" w:rsidRPr="0094202D" w:rsidRDefault="008824CC"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b/>
          <w:color w:val="000000"/>
          <w:lang w:eastAsia="zh-CN"/>
        </w:rPr>
      </w:pPr>
      <w:r w:rsidRPr="0094202D">
        <w:rPr>
          <w:rFonts w:ascii="Arial" w:eastAsia="Times New Roman" w:hAnsi="Arial" w:cs="Arial"/>
          <w:b/>
          <w:color w:val="000000"/>
          <w:lang w:eastAsia="zh-CN"/>
        </w:rPr>
        <w:t>Pracownicy ochrony nie są upoważnieni do udzielania osobom postronnym informacji co do absencji lub obecności pracowników Muzeum w pracy.</w:t>
      </w:r>
    </w:p>
    <w:p w14:paraId="05B14F1B" w14:textId="237B4112" w:rsidR="008824CC" w:rsidRPr="0094202D" w:rsidRDefault="008824CC"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 xml:space="preserve">Wykonawca odpowiada za działania swych pracowników jak za działania własne. </w:t>
      </w:r>
    </w:p>
    <w:p w14:paraId="2BF12662" w14:textId="1326CBF0" w:rsidR="000C2947" w:rsidRPr="0094202D" w:rsidRDefault="000C2947" w:rsidP="008824CC">
      <w:pPr>
        <w:numPr>
          <w:ilvl w:val="0"/>
          <w:numId w:val="1"/>
        </w:numPr>
        <w:shd w:val="clear" w:color="auto" w:fill="FFFFFF"/>
        <w:suppressAutoHyphens/>
        <w:autoSpaceDE w:val="0"/>
        <w:autoSpaceDN w:val="0"/>
        <w:adjustRightInd w:val="0"/>
        <w:spacing w:after="0" w:line="360" w:lineRule="auto"/>
        <w:jc w:val="both"/>
        <w:rPr>
          <w:rFonts w:ascii="Arial" w:eastAsia="Times New Roman" w:hAnsi="Arial" w:cs="Arial"/>
          <w:lang w:eastAsia="zh-CN"/>
        </w:rPr>
      </w:pPr>
      <w:r w:rsidRPr="0094202D">
        <w:rPr>
          <w:rFonts w:ascii="Arial" w:eastAsia="Times New Roman" w:hAnsi="Arial" w:cs="Arial"/>
          <w:lang w:eastAsia="zh-CN"/>
        </w:rPr>
        <w:t xml:space="preserve">Zakazuje się przynoszenia </w:t>
      </w:r>
      <w:r w:rsidR="000A78EF" w:rsidRPr="0094202D">
        <w:rPr>
          <w:rFonts w:ascii="Arial" w:eastAsia="Times New Roman" w:hAnsi="Arial" w:cs="Arial"/>
          <w:lang w:eastAsia="zh-CN"/>
        </w:rPr>
        <w:t xml:space="preserve">dodatkowego wyposażenia posterunków przez pracowników Wykonawcy bez </w:t>
      </w:r>
      <w:r w:rsidR="00E16C7D" w:rsidRPr="0094202D">
        <w:rPr>
          <w:rFonts w:ascii="Arial" w:eastAsia="Times New Roman" w:hAnsi="Arial" w:cs="Arial"/>
          <w:lang w:eastAsia="zh-CN"/>
        </w:rPr>
        <w:t xml:space="preserve">pisemnej </w:t>
      </w:r>
      <w:r w:rsidR="000A78EF" w:rsidRPr="0094202D">
        <w:rPr>
          <w:rFonts w:ascii="Arial" w:eastAsia="Times New Roman" w:hAnsi="Arial" w:cs="Arial"/>
          <w:lang w:eastAsia="zh-CN"/>
        </w:rPr>
        <w:t>zgody Zmawiającego w tym w szczególności, mebli, urządzeń elektrycznych, substancji żrących lub emitujących nieprzyjemne zapachy</w:t>
      </w:r>
      <w:r w:rsidR="00D92AAE" w:rsidRPr="0094202D">
        <w:rPr>
          <w:rFonts w:ascii="Arial" w:eastAsia="Times New Roman" w:hAnsi="Arial" w:cs="Arial"/>
          <w:lang w:eastAsia="zh-CN"/>
        </w:rPr>
        <w:t xml:space="preserve"> oraz innych przedmiotów, cieczy, gazdów</w:t>
      </w:r>
      <w:r w:rsidR="000A78EF" w:rsidRPr="0094202D">
        <w:rPr>
          <w:rFonts w:ascii="Arial" w:eastAsia="Times New Roman" w:hAnsi="Arial" w:cs="Arial"/>
          <w:lang w:eastAsia="zh-CN"/>
        </w:rPr>
        <w:t xml:space="preserve"> itp. </w:t>
      </w:r>
      <w:r w:rsidR="00C1145B" w:rsidRPr="0094202D">
        <w:rPr>
          <w:rFonts w:ascii="Arial" w:eastAsia="Times New Roman" w:hAnsi="Arial" w:cs="Arial"/>
          <w:lang w:eastAsia="zh-CN"/>
        </w:rPr>
        <w:t>k</w:t>
      </w:r>
      <w:r w:rsidR="00D92AAE" w:rsidRPr="0094202D">
        <w:rPr>
          <w:rFonts w:ascii="Arial" w:eastAsia="Times New Roman" w:hAnsi="Arial" w:cs="Arial"/>
          <w:lang w:eastAsia="zh-CN"/>
        </w:rPr>
        <w:t xml:space="preserve">tóre by mogły </w:t>
      </w:r>
      <w:r w:rsidR="00C1145B" w:rsidRPr="0094202D">
        <w:rPr>
          <w:rFonts w:ascii="Arial" w:eastAsia="Times New Roman" w:hAnsi="Arial" w:cs="Arial"/>
          <w:lang w:eastAsia="zh-CN"/>
        </w:rPr>
        <w:t xml:space="preserve">zakłócać spokój i porządek. </w:t>
      </w:r>
    </w:p>
    <w:p w14:paraId="7E34840A" w14:textId="77777777" w:rsidR="008824CC" w:rsidRPr="0094202D" w:rsidRDefault="008824CC" w:rsidP="008824CC">
      <w:pPr>
        <w:suppressAutoHyphens/>
        <w:autoSpaceDE w:val="0"/>
        <w:autoSpaceDN w:val="0"/>
        <w:adjustRightInd w:val="0"/>
        <w:spacing w:after="0" w:line="360" w:lineRule="auto"/>
        <w:jc w:val="both"/>
        <w:rPr>
          <w:rFonts w:ascii="Arial" w:eastAsia="Times New Roman" w:hAnsi="Arial" w:cs="Arial"/>
          <w:b/>
          <w:i/>
          <w:color w:val="000000"/>
          <w:lang w:eastAsia="zh-CN"/>
        </w:rPr>
      </w:pPr>
    </w:p>
    <w:p w14:paraId="3FBA6D8B" w14:textId="77777777" w:rsidR="008824CC" w:rsidRPr="0094202D" w:rsidRDefault="008824CC" w:rsidP="008824CC">
      <w:pPr>
        <w:numPr>
          <w:ilvl w:val="0"/>
          <w:numId w:val="7"/>
        </w:numPr>
        <w:suppressAutoHyphens/>
        <w:autoSpaceDE w:val="0"/>
        <w:autoSpaceDN w:val="0"/>
        <w:adjustRightInd w:val="0"/>
        <w:spacing w:after="0" w:line="360" w:lineRule="auto"/>
        <w:jc w:val="both"/>
        <w:rPr>
          <w:rFonts w:ascii="Arial" w:eastAsia="Times New Roman" w:hAnsi="Arial" w:cs="Arial"/>
          <w:b/>
          <w:i/>
          <w:color w:val="000000"/>
          <w:lang w:eastAsia="zh-CN"/>
        </w:rPr>
      </w:pPr>
      <w:r w:rsidRPr="0094202D">
        <w:rPr>
          <w:rFonts w:ascii="Arial" w:eastAsia="Times New Roman" w:hAnsi="Arial" w:cs="Arial"/>
          <w:b/>
          <w:i/>
          <w:color w:val="000000"/>
          <w:lang w:eastAsia="zh-CN"/>
        </w:rPr>
        <w:t>Postępowanie w razie zdarzenia:</w:t>
      </w:r>
    </w:p>
    <w:p w14:paraId="6E09355A" w14:textId="77777777" w:rsidR="008824CC" w:rsidRPr="0094202D" w:rsidRDefault="008824CC" w:rsidP="008824CC">
      <w:pPr>
        <w:suppressAutoHyphens/>
        <w:autoSpaceDE w:val="0"/>
        <w:autoSpaceDN w:val="0"/>
        <w:adjustRightInd w:val="0"/>
        <w:spacing w:after="0" w:line="360" w:lineRule="auto"/>
        <w:jc w:val="both"/>
        <w:rPr>
          <w:rFonts w:ascii="Arial" w:eastAsia="Times New Roman" w:hAnsi="Arial" w:cs="Arial"/>
          <w:color w:val="FF0000"/>
          <w:lang w:eastAsia="zh-CN"/>
        </w:rPr>
      </w:pPr>
      <w:r w:rsidRPr="0094202D">
        <w:rPr>
          <w:rFonts w:ascii="Arial" w:eastAsia="Times New Roman" w:hAnsi="Arial" w:cs="Arial"/>
          <w:color w:val="000000"/>
          <w:lang w:eastAsia="zh-CN"/>
        </w:rPr>
        <w:t xml:space="preserve">W przypadku stwierdzenia, przez pracownika ochrony, jakiegokolwiek zagrożenia na obszarach Zamawiającego pracownik ten zobowiązany jest – poza podjęciem odpowiednich </w:t>
      </w:r>
      <w:r w:rsidRPr="0094202D">
        <w:rPr>
          <w:rFonts w:ascii="Arial" w:eastAsia="Times New Roman" w:hAnsi="Arial" w:cs="Arial"/>
          <w:color w:val="000000"/>
          <w:lang w:eastAsia="zh-CN"/>
        </w:rPr>
        <w:lastRenderedPageBreak/>
        <w:t>działań – do jak najszybszego powiadomienia odpowiednich służb /Policja, Straż Pożarna itp./ i osoby wskazane przez Zamawiającego</w:t>
      </w:r>
      <w:r w:rsidRPr="0094202D">
        <w:rPr>
          <w:rFonts w:ascii="Arial" w:eastAsia="Times New Roman" w:hAnsi="Arial" w:cs="Arial"/>
          <w:color w:val="FF0000"/>
          <w:lang w:eastAsia="zh-CN"/>
        </w:rPr>
        <w:t>.</w:t>
      </w:r>
    </w:p>
    <w:p w14:paraId="72509EF3" w14:textId="77777777" w:rsidR="008824CC" w:rsidRPr="0094202D" w:rsidRDefault="008824CC" w:rsidP="008824CC">
      <w:p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W przypadku ujawnienia przez pracownika ochrony naruszenia prawa, w tym zakłócenia porządku publicznego, zniszczenia mienia będącego własnością Zamawiającego lub takiego zdarzenia jak pożar, zalanie, brak zasilania w energię elektryczną na obszarach Zamawiającego</w:t>
      </w:r>
      <w:r w:rsidR="002B4E39" w:rsidRPr="0094202D">
        <w:rPr>
          <w:rFonts w:ascii="Arial" w:eastAsia="Times New Roman" w:hAnsi="Arial" w:cs="Arial"/>
          <w:color w:val="000000"/>
          <w:lang w:eastAsia="zh-CN"/>
        </w:rPr>
        <w:t>,</w:t>
      </w:r>
      <w:r w:rsidRPr="0094202D">
        <w:rPr>
          <w:rFonts w:ascii="Arial" w:eastAsia="Times New Roman" w:hAnsi="Arial" w:cs="Arial"/>
          <w:color w:val="000000"/>
          <w:lang w:eastAsia="zh-CN"/>
        </w:rPr>
        <w:t xml:space="preserve"> pracownik ten zobowiązany jest – poza podjęciem odpowiednich działań – do jak najszybszego powiadomienia odpowiednich służb /Policja, Straż Pożarna itp./ i osoby wskazane przez Zamawiającego.</w:t>
      </w:r>
    </w:p>
    <w:p w14:paraId="19EEC7CA" w14:textId="77777777" w:rsidR="008824CC" w:rsidRPr="0094202D" w:rsidRDefault="008824CC" w:rsidP="008824CC">
      <w:pPr>
        <w:suppressAutoHyphens/>
        <w:autoSpaceDE w:val="0"/>
        <w:autoSpaceDN w:val="0"/>
        <w:adjustRightInd w:val="0"/>
        <w:spacing w:after="0" w:line="360" w:lineRule="auto"/>
        <w:jc w:val="both"/>
        <w:rPr>
          <w:rFonts w:ascii="Arial" w:eastAsia="Times New Roman" w:hAnsi="Arial" w:cs="Arial"/>
          <w:bCs/>
          <w:color w:val="000000"/>
          <w:lang w:eastAsia="zh-CN"/>
        </w:rPr>
      </w:pPr>
      <w:r w:rsidRPr="0094202D">
        <w:rPr>
          <w:rFonts w:ascii="Arial" w:eastAsia="Times New Roman" w:hAnsi="Arial" w:cs="Arial"/>
          <w:bCs/>
          <w:color w:val="000000"/>
          <w:lang w:eastAsia="zh-CN"/>
        </w:rPr>
        <w:t>W miarę możliwości pracownik ochrony winien zabezpieczyć ślady, które mogą mieć wartość dowodową, i miejsce zdarzenia.</w:t>
      </w:r>
    </w:p>
    <w:p w14:paraId="78735F6E" w14:textId="25B065FA" w:rsidR="008824CC" w:rsidRPr="0094202D" w:rsidRDefault="008824CC" w:rsidP="008824CC">
      <w:pPr>
        <w:suppressAutoHyphens/>
        <w:autoSpaceDE w:val="0"/>
        <w:autoSpaceDN w:val="0"/>
        <w:adjustRightInd w:val="0"/>
        <w:spacing w:after="0" w:line="360" w:lineRule="auto"/>
        <w:jc w:val="both"/>
        <w:rPr>
          <w:rFonts w:ascii="Arial" w:eastAsia="Times New Roman" w:hAnsi="Arial" w:cs="Arial"/>
          <w:bCs/>
          <w:color w:val="000000"/>
          <w:lang w:eastAsia="zh-CN"/>
        </w:rPr>
      </w:pPr>
      <w:r w:rsidRPr="0094202D">
        <w:rPr>
          <w:rFonts w:ascii="Arial" w:eastAsia="Times New Roman" w:hAnsi="Arial" w:cs="Arial"/>
          <w:bCs/>
          <w:color w:val="000000"/>
          <w:lang w:eastAsia="zh-CN"/>
        </w:rPr>
        <w:t>Wszyscy pracownicy ochrony wykonujący czynności na rzecz Zamawiającego winni podejmować interwencje w przypadku zaistnienia naruszenia porządku publicznego.</w:t>
      </w:r>
    </w:p>
    <w:p w14:paraId="3F459052" w14:textId="77777777" w:rsidR="007D19E6" w:rsidRPr="0094202D" w:rsidRDefault="007D19E6" w:rsidP="008824CC">
      <w:pPr>
        <w:suppressAutoHyphens/>
        <w:autoSpaceDE w:val="0"/>
        <w:autoSpaceDN w:val="0"/>
        <w:adjustRightInd w:val="0"/>
        <w:spacing w:after="0" w:line="360" w:lineRule="auto"/>
        <w:jc w:val="both"/>
        <w:rPr>
          <w:rFonts w:ascii="Arial" w:eastAsia="Times New Roman" w:hAnsi="Arial" w:cs="Arial"/>
          <w:bCs/>
          <w:color w:val="000000" w:themeColor="text1"/>
          <w:lang w:eastAsia="zh-CN"/>
        </w:rPr>
      </w:pPr>
    </w:p>
    <w:p w14:paraId="7B44FB23" w14:textId="2EC10E12" w:rsidR="008B06D3" w:rsidRPr="0094202D" w:rsidRDefault="008B06D3" w:rsidP="008824CC">
      <w:pPr>
        <w:suppressAutoHyphens/>
        <w:autoSpaceDE w:val="0"/>
        <w:autoSpaceDN w:val="0"/>
        <w:adjustRightInd w:val="0"/>
        <w:spacing w:after="0" w:line="360" w:lineRule="auto"/>
        <w:jc w:val="both"/>
        <w:rPr>
          <w:rFonts w:ascii="Arial" w:eastAsia="Times New Roman" w:hAnsi="Arial" w:cs="Arial"/>
          <w:b/>
          <w:bCs/>
          <w:color w:val="000000" w:themeColor="text1"/>
          <w:lang w:eastAsia="zh-CN"/>
        </w:rPr>
      </w:pPr>
      <w:r w:rsidRPr="0094202D">
        <w:rPr>
          <w:rFonts w:ascii="Arial" w:eastAsia="Times New Roman" w:hAnsi="Arial" w:cs="Arial"/>
          <w:b/>
          <w:bCs/>
          <w:color w:val="000000" w:themeColor="text1"/>
          <w:lang w:eastAsia="zh-CN"/>
        </w:rPr>
        <w:t>Wykonawca w terminie 30 dni od daty podpisania umowy zobowiązany jest do prze</w:t>
      </w:r>
      <w:r w:rsidR="00E81E7A" w:rsidRPr="0094202D">
        <w:rPr>
          <w:rFonts w:ascii="Arial" w:eastAsia="Times New Roman" w:hAnsi="Arial" w:cs="Arial"/>
          <w:b/>
          <w:bCs/>
          <w:color w:val="000000" w:themeColor="text1"/>
          <w:lang w:eastAsia="zh-CN"/>
        </w:rPr>
        <w:t>d</w:t>
      </w:r>
      <w:r w:rsidRPr="0094202D">
        <w:rPr>
          <w:rFonts w:ascii="Arial" w:eastAsia="Times New Roman" w:hAnsi="Arial" w:cs="Arial"/>
          <w:b/>
          <w:bCs/>
          <w:color w:val="000000" w:themeColor="text1"/>
          <w:lang w:eastAsia="zh-CN"/>
        </w:rPr>
        <w:t>stawienia i zatwierdzenia przygotowanych procedur post</w:t>
      </w:r>
      <w:r w:rsidR="001D6296" w:rsidRPr="0094202D">
        <w:rPr>
          <w:rFonts w:ascii="Arial" w:eastAsia="Times New Roman" w:hAnsi="Arial" w:cs="Arial"/>
          <w:b/>
          <w:bCs/>
          <w:color w:val="000000" w:themeColor="text1"/>
          <w:lang w:eastAsia="zh-CN"/>
        </w:rPr>
        <w:t>ę</w:t>
      </w:r>
      <w:r w:rsidRPr="0094202D">
        <w:rPr>
          <w:rFonts w:ascii="Arial" w:eastAsia="Times New Roman" w:hAnsi="Arial" w:cs="Arial"/>
          <w:b/>
          <w:bCs/>
          <w:color w:val="000000" w:themeColor="text1"/>
          <w:lang w:eastAsia="zh-CN"/>
        </w:rPr>
        <w:t xml:space="preserve">powania </w:t>
      </w:r>
      <w:r w:rsidR="001D6296" w:rsidRPr="0094202D">
        <w:rPr>
          <w:rFonts w:ascii="Arial" w:eastAsia="Times New Roman" w:hAnsi="Arial" w:cs="Arial"/>
          <w:b/>
          <w:bCs/>
          <w:color w:val="000000" w:themeColor="text1"/>
          <w:lang w:eastAsia="zh-CN"/>
        </w:rPr>
        <w:t>w</w:t>
      </w:r>
      <w:r w:rsidRPr="0094202D">
        <w:rPr>
          <w:rFonts w:ascii="Arial" w:eastAsia="Times New Roman" w:hAnsi="Arial" w:cs="Arial"/>
          <w:b/>
          <w:bCs/>
          <w:color w:val="000000" w:themeColor="text1"/>
          <w:lang w:eastAsia="zh-CN"/>
        </w:rPr>
        <w:t xml:space="preserve"> </w:t>
      </w:r>
      <w:r w:rsidR="001D6296" w:rsidRPr="0094202D">
        <w:rPr>
          <w:rFonts w:ascii="Arial" w:eastAsia="Times New Roman" w:hAnsi="Arial" w:cs="Arial"/>
          <w:b/>
          <w:bCs/>
          <w:color w:val="000000" w:themeColor="text1"/>
          <w:lang w:eastAsia="zh-CN"/>
        </w:rPr>
        <w:t>razie wystąpienia</w:t>
      </w:r>
      <w:r w:rsidRPr="0094202D">
        <w:rPr>
          <w:rFonts w:ascii="Arial" w:eastAsia="Times New Roman" w:hAnsi="Arial" w:cs="Arial"/>
          <w:b/>
          <w:bCs/>
          <w:color w:val="000000" w:themeColor="text1"/>
          <w:lang w:eastAsia="zh-CN"/>
        </w:rPr>
        <w:t xml:space="preserve"> zdarzeń nadzwyczajnych (pożar</w:t>
      </w:r>
      <w:r w:rsidR="001D6296" w:rsidRPr="0094202D">
        <w:rPr>
          <w:rFonts w:ascii="Arial" w:eastAsia="Times New Roman" w:hAnsi="Arial" w:cs="Arial"/>
          <w:b/>
          <w:bCs/>
          <w:color w:val="000000" w:themeColor="text1"/>
          <w:lang w:eastAsia="zh-CN"/>
        </w:rPr>
        <w:t>u</w:t>
      </w:r>
      <w:r w:rsidRPr="0094202D">
        <w:rPr>
          <w:rFonts w:ascii="Arial" w:eastAsia="Times New Roman" w:hAnsi="Arial" w:cs="Arial"/>
          <w:b/>
          <w:bCs/>
          <w:color w:val="000000" w:themeColor="text1"/>
          <w:lang w:eastAsia="zh-CN"/>
        </w:rPr>
        <w:t>, kradzież</w:t>
      </w:r>
      <w:r w:rsidR="001D6296" w:rsidRPr="0094202D">
        <w:rPr>
          <w:rFonts w:ascii="Arial" w:eastAsia="Times New Roman" w:hAnsi="Arial" w:cs="Arial"/>
          <w:b/>
          <w:bCs/>
          <w:color w:val="000000" w:themeColor="text1"/>
          <w:lang w:eastAsia="zh-CN"/>
        </w:rPr>
        <w:t>y</w:t>
      </w:r>
      <w:r w:rsidRPr="0094202D">
        <w:rPr>
          <w:rFonts w:ascii="Arial" w:eastAsia="Times New Roman" w:hAnsi="Arial" w:cs="Arial"/>
          <w:b/>
          <w:bCs/>
          <w:color w:val="000000" w:themeColor="text1"/>
          <w:lang w:eastAsia="zh-CN"/>
        </w:rPr>
        <w:t>, zalani</w:t>
      </w:r>
      <w:r w:rsidR="001D6296" w:rsidRPr="0094202D">
        <w:rPr>
          <w:rFonts w:ascii="Arial" w:eastAsia="Times New Roman" w:hAnsi="Arial" w:cs="Arial"/>
          <w:b/>
          <w:bCs/>
          <w:color w:val="000000" w:themeColor="text1"/>
          <w:lang w:eastAsia="zh-CN"/>
        </w:rPr>
        <w:t>a</w:t>
      </w:r>
      <w:r w:rsidRPr="0094202D">
        <w:rPr>
          <w:rFonts w:ascii="Arial" w:eastAsia="Times New Roman" w:hAnsi="Arial" w:cs="Arial"/>
          <w:b/>
          <w:bCs/>
          <w:color w:val="000000" w:themeColor="text1"/>
          <w:lang w:eastAsia="zh-CN"/>
        </w:rPr>
        <w:t>, brak</w:t>
      </w:r>
      <w:r w:rsidR="001D6296" w:rsidRPr="0094202D">
        <w:rPr>
          <w:rFonts w:ascii="Arial" w:eastAsia="Times New Roman" w:hAnsi="Arial" w:cs="Arial"/>
          <w:b/>
          <w:bCs/>
          <w:color w:val="000000" w:themeColor="text1"/>
          <w:lang w:eastAsia="zh-CN"/>
        </w:rPr>
        <w:t>u</w:t>
      </w:r>
      <w:r w:rsidRPr="0094202D">
        <w:rPr>
          <w:rFonts w:ascii="Arial" w:eastAsia="Times New Roman" w:hAnsi="Arial" w:cs="Arial"/>
          <w:b/>
          <w:bCs/>
          <w:color w:val="000000" w:themeColor="text1"/>
          <w:lang w:eastAsia="zh-CN"/>
        </w:rPr>
        <w:t xml:space="preserve"> energii elektrycznej </w:t>
      </w:r>
      <w:r w:rsidR="006034A6" w:rsidRPr="0094202D">
        <w:rPr>
          <w:rFonts w:ascii="Arial" w:eastAsia="Times New Roman" w:hAnsi="Arial" w:cs="Arial"/>
          <w:b/>
          <w:bCs/>
          <w:color w:val="000000" w:themeColor="text1"/>
          <w:lang w:eastAsia="zh-CN"/>
        </w:rPr>
        <w:t>i</w:t>
      </w:r>
      <w:r w:rsidRPr="0094202D">
        <w:rPr>
          <w:rFonts w:ascii="Arial" w:eastAsia="Times New Roman" w:hAnsi="Arial" w:cs="Arial"/>
          <w:b/>
          <w:bCs/>
          <w:color w:val="000000" w:themeColor="text1"/>
          <w:lang w:eastAsia="zh-CN"/>
        </w:rPr>
        <w:t xml:space="preserve"> in</w:t>
      </w:r>
      <w:r w:rsidR="008D3ECD" w:rsidRPr="0094202D">
        <w:rPr>
          <w:rFonts w:ascii="Arial" w:eastAsia="Times New Roman" w:hAnsi="Arial" w:cs="Arial"/>
          <w:b/>
          <w:bCs/>
          <w:color w:val="000000" w:themeColor="text1"/>
          <w:lang w:eastAsia="zh-CN"/>
        </w:rPr>
        <w:t>.</w:t>
      </w:r>
      <w:r w:rsidRPr="0094202D">
        <w:rPr>
          <w:rFonts w:ascii="Arial" w:eastAsia="Times New Roman" w:hAnsi="Arial" w:cs="Arial"/>
          <w:b/>
          <w:bCs/>
          <w:color w:val="000000" w:themeColor="text1"/>
          <w:lang w:eastAsia="zh-CN"/>
        </w:rPr>
        <w:t xml:space="preserve">). Po uzgodnieniu i zatwierdzeniu </w:t>
      </w:r>
      <w:r w:rsidR="008D3ECD" w:rsidRPr="0094202D">
        <w:rPr>
          <w:rFonts w:ascii="Arial" w:eastAsia="Times New Roman" w:hAnsi="Arial" w:cs="Arial"/>
          <w:b/>
          <w:bCs/>
          <w:color w:val="000000" w:themeColor="text1"/>
          <w:lang w:eastAsia="zh-CN"/>
        </w:rPr>
        <w:t xml:space="preserve">procedur </w:t>
      </w:r>
      <w:r w:rsidRPr="0094202D">
        <w:rPr>
          <w:rFonts w:ascii="Arial" w:eastAsia="Times New Roman" w:hAnsi="Arial" w:cs="Arial"/>
          <w:b/>
          <w:bCs/>
          <w:color w:val="000000" w:themeColor="text1"/>
          <w:lang w:eastAsia="zh-CN"/>
        </w:rPr>
        <w:t>przez Zamawiającego</w:t>
      </w:r>
      <w:r w:rsidR="008D3ECD" w:rsidRPr="0094202D">
        <w:rPr>
          <w:rFonts w:ascii="Arial" w:eastAsia="Times New Roman" w:hAnsi="Arial" w:cs="Arial"/>
          <w:b/>
          <w:bCs/>
          <w:color w:val="000000" w:themeColor="text1"/>
          <w:lang w:eastAsia="zh-CN"/>
        </w:rPr>
        <w:t>,</w:t>
      </w:r>
      <w:r w:rsidRPr="0094202D">
        <w:rPr>
          <w:rFonts w:ascii="Arial" w:eastAsia="Times New Roman" w:hAnsi="Arial" w:cs="Arial"/>
          <w:b/>
          <w:bCs/>
          <w:color w:val="000000" w:themeColor="text1"/>
          <w:lang w:eastAsia="zh-CN"/>
        </w:rPr>
        <w:t xml:space="preserve"> Wykonawca </w:t>
      </w:r>
      <w:r w:rsidR="006034A6" w:rsidRPr="0094202D">
        <w:rPr>
          <w:rFonts w:ascii="Arial" w:eastAsia="Times New Roman" w:hAnsi="Arial" w:cs="Arial"/>
          <w:b/>
          <w:bCs/>
          <w:color w:val="000000" w:themeColor="text1"/>
          <w:lang w:eastAsia="zh-CN"/>
        </w:rPr>
        <w:t xml:space="preserve">będzie </w:t>
      </w:r>
      <w:r w:rsidRPr="0094202D">
        <w:rPr>
          <w:rFonts w:ascii="Arial" w:eastAsia="Times New Roman" w:hAnsi="Arial" w:cs="Arial"/>
          <w:b/>
          <w:bCs/>
          <w:color w:val="000000" w:themeColor="text1"/>
          <w:lang w:eastAsia="zh-CN"/>
        </w:rPr>
        <w:t xml:space="preserve">zobowiązany w terminie 5 dni zapoznać </w:t>
      </w:r>
      <w:r w:rsidR="006034A6" w:rsidRPr="0094202D">
        <w:rPr>
          <w:rFonts w:ascii="Arial" w:eastAsia="Times New Roman" w:hAnsi="Arial" w:cs="Arial"/>
          <w:b/>
          <w:bCs/>
          <w:color w:val="000000" w:themeColor="text1"/>
          <w:lang w:eastAsia="zh-CN"/>
        </w:rPr>
        <w:t xml:space="preserve">z </w:t>
      </w:r>
      <w:r w:rsidR="008D3ECD" w:rsidRPr="0094202D">
        <w:rPr>
          <w:rFonts w:ascii="Arial" w:eastAsia="Times New Roman" w:hAnsi="Arial" w:cs="Arial"/>
          <w:b/>
          <w:bCs/>
          <w:color w:val="000000" w:themeColor="text1"/>
          <w:lang w:eastAsia="zh-CN"/>
        </w:rPr>
        <w:t>ni</w:t>
      </w:r>
      <w:r w:rsidR="006034A6" w:rsidRPr="0094202D">
        <w:rPr>
          <w:rFonts w:ascii="Arial" w:eastAsia="Times New Roman" w:hAnsi="Arial" w:cs="Arial"/>
          <w:b/>
          <w:bCs/>
          <w:color w:val="000000" w:themeColor="text1"/>
          <w:lang w:eastAsia="zh-CN"/>
        </w:rPr>
        <w:t xml:space="preserve">mi </w:t>
      </w:r>
      <w:r w:rsidRPr="0094202D">
        <w:rPr>
          <w:rFonts w:ascii="Arial" w:eastAsia="Times New Roman" w:hAnsi="Arial" w:cs="Arial"/>
          <w:b/>
          <w:bCs/>
          <w:color w:val="000000" w:themeColor="text1"/>
          <w:lang w:eastAsia="zh-CN"/>
        </w:rPr>
        <w:t xml:space="preserve">wszystkich </w:t>
      </w:r>
      <w:r w:rsidR="006034A6" w:rsidRPr="0094202D">
        <w:rPr>
          <w:rFonts w:ascii="Arial" w:eastAsia="Times New Roman" w:hAnsi="Arial" w:cs="Arial"/>
          <w:b/>
          <w:bCs/>
          <w:color w:val="000000" w:themeColor="text1"/>
          <w:lang w:eastAsia="zh-CN"/>
        </w:rPr>
        <w:t xml:space="preserve">swoich </w:t>
      </w:r>
      <w:r w:rsidRPr="0094202D">
        <w:rPr>
          <w:rFonts w:ascii="Arial" w:eastAsia="Times New Roman" w:hAnsi="Arial" w:cs="Arial"/>
          <w:b/>
          <w:bCs/>
          <w:color w:val="000000" w:themeColor="text1"/>
          <w:lang w:eastAsia="zh-CN"/>
        </w:rPr>
        <w:t xml:space="preserve">pracowników wykonujących obowiązki </w:t>
      </w:r>
      <w:r w:rsidR="006034A6" w:rsidRPr="0094202D">
        <w:rPr>
          <w:rFonts w:ascii="Arial" w:eastAsia="Times New Roman" w:hAnsi="Arial" w:cs="Arial"/>
          <w:b/>
          <w:bCs/>
          <w:color w:val="000000" w:themeColor="text1"/>
          <w:lang w:eastAsia="zh-CN"/>
        </w:rPr>
        <w:t>związane z ochroną</w:t>
      </w:r>
      <w:r w:rsidRPr="0094202D">
        <w:rPr>
          <w:rFonts w:ascii="Arial" w:eastAsia="Times New Roman" w:hAnsi="Arial" w:cs="Arial"/>
          <w:b/>
          <w:bCs/>
          <w:color w:val="000000" w:themeColor="text1"/>
          <w:lang w:eastAsia="zh-CN"/>
        </w:rPr>
        <w:t xml:space="preserve"> obiekt</w:t>
      </w:r>
      <w:r w:rsidR="006034A6" w:rsidRPr="0094202D">
        <w:rPr>
          <w:rFonts w:ascii="Arial" w:eastAsia="Times New Roman" w:hAnsi="Arial" w:cs="Arial"/>
          <w:b/>
          <w:bCs/>
          <w:color w:val="000000" w:themeColor="text1"/>
          <w:lang w:eastAsia="zh-CN"/>
        </w:rPr>
        <w:t>ów</w:t>
      </w:r>
      <w:r w:rsidRPr="0094202D">
        <w:rPr>
          <w:rFonts w:ascii="Arial" w:eastAsia="Times New Roman" w:hAnsi="Arial" w:cs="Arial"/>
          <w:b/>
          <w:bCs/>
          <w:color w:val="000000" w:themeColor="text1"/>
          <w:lang w:eastAsia="zh-CN"/>
        </w:rPr>
        <w:t xml:space="preserve"> Zamawiającego.  </w:t>
      </w:r>
    </w:p>
    <w:p w14:paraId="7D20F100" w14:textId="77777777" w:rsidR="008824CC" w:rsidRPr="0094202D" w:rsidRDefault="008824CC" w:rsidP="008824CC">
      <w:pPr>
        <w:suppressAutoHyphens/>
        <w:autoSpaceDE w:val="0"/>
        <w:autoSpaceDN w:val="0"/>
        <w:adjustRightInd w:val="0"/>
        <w:spacing w:after="0" w:line="360" w:lineRule="auto"/>
        <w:jc w:val="both"/>
        <w:rPr>
          <w:rFonts w:ascii="Arial" w:eastAsia="Times New Roman" w:hAnsi="Arial" w:cs="Arial"/>
          <w:bCs/>
          <w:color w:val="000000"/>
          <w:lang w:eastAsia="zh-CN"/>
        </w:rPr>
      </w:pPr>
    </w:p>
    <w:p w14:paraId="73CA7885" w14:textId="77777777" w:rsidR="008824CC" w:rsidRPr="0094202D" w:rsidRDefault="008824CC" w:rsidP="008824CC">
      <w:pPr>
        <w:numPr>
          <w:ilvl w:val="0"/>
          <w:numId w:val="7"/>
        </w:num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b/>
          <w:i/>
          <w:color w:val="000000"/>
          <w:lang w:eastAsia="zh-CN"/>
        </w:rPr>
        <w:t>Odpowiedzialność Wykonawcy:</w:t>
      </w:r>
    </w:p>
    <w:p w14:paraId="397E7955" w14:textId="77777777" w:rsidR="008824CC" w:rsidRPr="0094202D" w:rsidRDefault="008824CC" w:rsidP="008824CC">
      <w:pPr>
        <w:numPr>
          <w:ilvl w:val="0"/>
          <w:numId w:val="4"/>
        </w:num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W przypadku ujawnienia przez Zamawiającego wykonywania zamówienia niezgodnie z umową, SWZ i przepisami ogólnymi Zamawiający będzie nakładał na wykonawcę kary umowne z tego tytułu.</w:t>
      </w:r>
    </w:p>
    <w:p w14:paraId="440184D3" w14:textId="77777777" w:rsidR="008824CC" w:rsidRPr="0094202D" w:rsidRDefault="008824CC" w:rsidP="008824CC">
      <w:pPr>
        <w:numPr>
          <w:ilvl w:val="0"/>
          <w:numId w:val="4"/>
        </w:num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Wykonawca odpowiada wzgl</w:t>
      </w:r>
      <w:r w:rsidRPr="0094202D">
        <w:rPr>
          <w:rFonts w:ascii="Arial" w:eastAsia="TTE1883D70t00" w:hAnsi="Arial" w:cs="Arial"/>
          <w:color w:val="000000"/>
          <w:lang w:eastAsia="zh-CN"/>
        </w:rPr>
        <w:t>ę</w:t>
      </w:r>
      <w:r w:rsidRPr="0094202D">
        <w:rPr>
          <w:rFonts w:ascii="Arial" w:eastAsia="Times New Roman" w:hAnsi="Arial" w:cs="Arial"/>
          <w:color w:val="000000"/>
          <w:lang w:eastAsia="zh-CN"/>
        </w:rPr>
        <w:t>dem Zamawiaj</w:t>
      </w:r>
      <w:r w:rsidRPr="0094202D">
        <w:rPr>
          <w:rFonts w:ascii="Arial" w:eastAsia="TTE1883D70t00" w:hAnsi="Arial" w:cs="Arial"/>
          <w:color w:val="000000"/>
          <w:lang w:eastAsia="zh-CN"/>
        </w:rPr>
        <w:t>ą</w:t>
      </w:r>
      <w:r w:rsidRPr="0094202D">
        <w:rPr>
          <w:rFonts w:ascii="Arial" w:eastAsia="Times New Roman" w:hAnsi="Arial" w:cs="Arial"/>
          <w:color w:val="000000"/>
          <w:lang w:eastAsia="zh-CN"/>
        </w:rPr>
        <w:t>cego za straty wynikłe wskutek niewykonywania b</w:t>
      </w:r>
      <w:r w:rsidRPr="0094202D">
        <w:rPr>
          <w:rFonts w:ascii="Arial" w:eastAsia="TTE1883D70t00" w:hAnsi="Arial" w:cs="Arial"/>
          <w:color w:val="000000"/>
          <w:lang w:eastAsia="zh-CN"/>
        </w:rPr>
        <w:t>ą</w:t>
      </w:r>
      <w:r w:rsidRPr="0094202D">
        <w:rPr>
          <w:rFonts w:ascii="Arial" w:eastAsia="Times New Roman" w:hAnsi="Arial" w:cs="Arial"/>
          <w:color w:val="000000"/>
          <w:lang w:eastAsia="zh-CN"/>
        </w:rPr>
        <w:t>d</w:t>
      </w:r>
      <w:r w:rsidRPr="0094202D">
        <w:rPr>
          <w:rFonts w:ascii="Arial" w:eastAsia="TTE1883D70t00" w:hAnsi="Arial" w:cs="Arial"/>
          <w:color w:val="000000"/>
          <w:lang w:eastAsia="zh-CN"/>
        </w:rPr>
        <w:t xml:space="preserve">ź </w:t>
      </w:r>
      <w:r w:rsidRPr="0094202D">
        <w:rPr>
          <w:rFonts w:ascii="Arial" w:eastAsia="Times New Roman" w:hAnsi="Arial" w:cs="Arial"/>
          <w:color w:val="000000"/>
          <w:lang w:eastAsia="zh-CN"/>
        </w:rPr>
        <w:t>nienależytego wykonywania obowi</w:t>
      </w:r>
      <w:r w:rsidRPr="0094202D">
        <w:rPr>
          <w:rFonts w:ascii="Arial" w:eastAsia="TTE1883D70t00" w:hAnsi="Arial" w:cs="Arial"/>
          <w:color w:val="000000"/>
          <w:lang w:eastAsia="zh-CN"/>
        </w:rPr>
        <w:t>ą</w:t>
      </w:r>
      <w:r w:rsidRPr="0094202D">
        <w:rPr>
          <w:rFonts w:ascii="Arial" w:eastAsia="Times New Roman" w:hAnsi="Arial" w:cs="Arial"/>
          <w:color w:val="000000"/>
          <w:lang w:eastAsia="zh-CN"/>
        </w:rPr>
        <w:t>zków wynikaj</w:t>
      </w:r>
      <w:r w:rsidRPr="0094202D">
        <w:rPr>
          <w:rFonts w:ascii="Arial" w:eastAsia="TTE1883D70t00" w:hAnsi="Arial" w:cs="Arial"/>
          <w:color w:val="000000"/>
          <w:lang w:eastAsia="zh-CN"/>
        </w:rPr>
        <w:t>ą</w:t>
      </w:r>
      <w:r w:rsidRPr="0094202D">
        <w:rPr>
          <w:rFonts w:ascii="Arial" w:eastAsia="Times New Roman" w:hAnsi="Arial" w:cs="Arial"/>
          <w:color w:val="000000"/>
          <w:lang w:eastAsia="zh-CN"/>
        </w:rPr>
        <w:t>cych z umowy, SWZ i przepisów ogólnych b</w:t>
      </w:r>
      <w:r w:rsidRPr="0094202D">
        <w:rPr>
          <w:rFonts w:ascii="Arial" w:eastAsia="TTE1883D70t00" w:hAnsi="Arial" w:cs="Arial"/>
          <w:color w:val="000000"/>
          <w:lang w:eastAsia="zh-CN"/>
        </w:rPr>
        <w:t>ą</w:t>
      </w:r>
      <w:r w:rsidRPr="0094202D">
        <w:rPr>
          <w:rFonts w:ascii="Arial" w:eastAsia="Times New Roman" w:hAnsi="Arial" w:cs="Arial"/>
          <w:color w:val="000000"/>
          <w:lang w:eastAsia="zh-CN"/>
        </w:rPr>
        <w:t>d</w:t>
      </w:r>
      <w:r w:rsidRPr="0094202D">
        <w:rPr>
          <w:rFonts w:ascii="Arial" w:eastAsia="TTE1883D70t00" w:hAnsi="Arial" w:cs="Arial"/>
          <w:color w:val="000000"/>
          <w:lang w:eastAsia="zh-CN"/>
        </w:rPr>
        <w:t xml:space="preserve">ź </w:t>
      </w:r>
      <w:r w:rsidRPr="0094202D">
        <w:rPr>
          <w:rFonts w:ascii="Arial" w:eastAsia="Times New Roman" w:hAnsi="Arial" w:cs="Arial"/>
          <w:color w:val="000000"/>
          <w:lang w:eastAsia="zh-CN"/>
        </w:rPr>
        <w:t>z udowodnionego czynu niedozwolonego, do pełnej wysoko</w:t>
      </w:r>
      <w:r w:rsidRPr="0094202D">
        <w:rPr>
          <w:rFonts w:ascii="Arial" w:eastAsia="TTE1883D70t00" w:hAnsi="Arial" w:cs="Arial"/>
          <w:color w:val="000000"/>
          <w:lang w:eastAsia="zh-CN"/>
        </w:rPr>
        <w:t>ś</w:t>
      </w:r>
      <w:r w:rsidRPr="0094202D">
        <w:rPr>
          <w:rFonts w:ascii="Arial" w:eastAsia="Times New Roman" w:hAnsi="Arial" w:cs="Arial"/>
          <w:color w:val="000000"/>
          <w:lang w:eastAsia="zh-CN"/>
        </w:rPr>
        <w:t>ci strat.</w:t>
      </w:r>
    </w:p>
    <w:p w14:paraId="09516F6B" w14:textId="77777777" w:rsidR="008824CC" w:rsidRPr="0094202D" w:rsidRDefault="008824CC" w:rsidP="008824CC">
      <w:pPr>
        <w:numPr>
          <w:ilvl w:val="0"/>
          <w:numId w:val="4"/>
        </w:num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bCs/>
          <w:color w:val="000000"/>
          <w:lang w:eastAsia="zh-CN"/>
        </w:rPr>
        <w:t xml:space="preserve">Wykonawca </w:t>
      </w:r>
      <w:r w:rsidRPr="0094202D">
        <w:rPr>
          <w:rFonts w:ascii="Arial" w:eastAsia="Times New Roman" w:hAnsi="Arial" w:cs="Arial"/>
          <w:color w:val="000000"/>
          <w:lang w:eastAsia="zh-CN"/>
        </w:rPr>
        <w:t>ponosi odpowiedzialność materialną za szkody wyrządzone przez jego pracowników.</w:t>
      </w:r>
    </w:p>
    <w:p w14:paraId="142C0A68" w14:textId="77777777" w:rsidR="008824CC" w:rsidRPr="0094202D" w:rsidRDefault="008824CC" w:rsidP="008824CC">
      <w:pPr>
        <w:suppressAutoHyphens/>
        <w:autoSpaceDE w:val="0"/>
        <w:autoSpaceDN w:val="0"/>
        <w:adjustRightInd w:val="0"/>
        <w:spacing w:after="0" w:line="360" w:lineRule="auto"/>
        <w:jc w:val="both"/>
        <w:rPr>
          <w:rFonts w:ascii="Arial" w:eastAsia="TimesNewRoman,Bold" w:hAnsi="Arial" w:cs="Arial"/>
          <w:b/>
          <w:i/>
          <w:color w:val="000000"/>
          <w:lang w:eastAsia="zh-CN"/>
        </w:rPr>
      </w:pPr>
    </w:p>
    <w:p w14:paraId="7897E389" w14:textId="77777777" w:rsidR="008824CC" w:rsidRPr="0094202D" w:rsidRDefault="008824CC" w:rsidP="008824CC">
      <w:pPr>
        <w:numPr>
          <w:ilvl w:val="0"/>
          <w:numId w:val="7"/>
        </w:numPr>
        <w:suppressAutoHyphens/>
        <w:autoSpaceDE w:val="0"/>
        <w:autoSpaceDN w:val="0"/>
        <w:adjustRightInd w:val="0"/>
        <w:spacing w:after="0" w:line="360" w:lineRule="auto"/>
        <w:jc w:val="both"/>
        <w:rPr>
          <w:rFonts w:ascii="Arial" w:eastAsia="TimesNewRoman,Bold" w:hAnsi="Arial" w:cs="Arial"/>
          <w:b/>
          <w:i/>
          <w:color w:val="000000"/>
          <w:lang w:eastAsia="zh-CN"/>
        </w:rPr>
      </w:pPr>
      <w:r w:rsidRPr="0094202D">
        <w:rPr>
          <w:rFonts w:ascii="Arial" w:eastAsia="TimesNewRoman,Bold" w:hAnsi="Arial" w:cs="Arial"/>
          <w:b/>
          <w:i/>
          <w:color w:val="000000"/>
          <w:lang w:eastAsia="zh-CN"/>
        </w:rPr>
        <w:t>Informacje dodatkowe:</w:t>
      </w:r>
    </w:p>
    <w:p w14:paraId="760101F7" w14:textId="77777777" w:rsidR="008824CC" w:rsidRPr="0094202D" w:rsidRDefault="008824CC" w:rsidP="008824CC">
      <w:pPr>
        <w:numPr>
          <w:ilvl w:val="0"/>
          <w:numId w:val="5"/>
        </w:numPr>
        <w:suppressAutoHyphens/>
        <w:spacing w:after="0" w:line="360" w:lineRule="auto"/>
        <w:jc w:val="both"/>
        <w:rPr>
          <w:rFonts w:ascii="Arial" w:eastAsia="Times New Roman" w:hAnsi="Arial" w:cs="Arial"/>
          <w:color w:val="000000"/>
          <w:lang w:eastAsia="zh-CN"/>
        </w:rPr>
      </w:pPr>
      <w:r w:rsidRPr="0094202D">
        <w:rPr>
          <w:rFonts w:ascii="Arial" w:eastAsia="Times New Roman" w:hAnsi="Arial" w:cs="Arial"/>
          <w:bCs/>
          <w:color w:val="000000"/>
          <w:lang w:eastAsia="zh-CN"/>
        </w:rPr>
        <w:t>Zamawiający zastrzega, iż w trakcie realizacji zamówienia może dojść do umieszczenia lub skreślenia niektórych obszarów Zamawiającego, które w chwili ogłaszania zamówienia nie są tam umieszczone, w wykazie wojewody obszarów podlegających obligatoryjnej ochronie.</w:t>
      </w:r>
    </w:p>
    <w:p w14:paraId="1FB56308" w14:textId="543CD688" w:rsidR="008824CC" w:rsidRPr="0094202D" w:rsidRDefault="008824CC" w:rsidP="008824CC">
      <w:pPr>
        <w:numPr>
          <w:ilvl w:val="0"/>
          <w:numId w:val="5"/>
        </w:num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lastRenderedPageBreak/>
        <w:t xml:space="preserve">Zaleca się, aby zainteresowani wykonywaniem zamówienia dokonali wizji lokalnej na obszarach realizacji usług. Wizję przeprowadza się po złożeniu wniosku o jej przeprowadzenie przez Wykonawcę. W przypadku </w:t>
      </w:r>
      <w:r w:rsidR="000C2947" w:rsidRPr="0094202D">
        <w:rPr>
          <w:rFonts w:ascii="Arial" w:eastAsia="Times New Roman" w:hAnsi="Arial" w:cs="Arial"/>
          <w:color w:val="000000"/>
          <w:lang w:eastAsia="zh-CN"/>
        </w:rPr>
        <w:t>nieprzeprowadzenia</w:t>
      </w:r>
      <w:r w:rsidRPr="0094202D">
        <w:rPr>
          <w:rFonts w:ascii="Arial" w:eastAsia="Times New Roman" w:hAnsi="Arial" w:cs="Arial"/>
          <w:color w:val="000000"/>
          <w:lang w:eastAsia="zh-CN"/>
        </w:rPr>
        <w:t xml:space="preserve"> wizji lokalnej przez wykonawcę, któremu zostanie udzielone zamówienie, Zamawiający nie ponosi odpowiedzialności za jego brak dokładnej wiedzy dotyczącej realizacji przedmiotu zamówienia.</w:t>
      </w:r>
    </w:p>
    <w:p w14:paraId="0CA4FEF4" w14:textId="77777777" w:rsidR="008824CC" w:rsidRPr="0094202D" w:rsidRDefault="008824CC" w:rsidP="008824CC">
      <w:pPr>
        <w:numPr>
          <w:ilvl w:val="0"/>
          <w:numId w:val="5"/>
        </w:num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Złożenie oferty przez Wykonawcę oznacza zaakceptowanie stanu i poziomu zabezpieczeń będących własnością Zamawiającego i bezwarunkową gotowość przejęcia elektronicznych urządzeń i systemów alarmowych Zamawiającego do eksploatacji, konserwacji i naprawiania.</w:t>
      </w:r>
    </w:p>
    <w:p w14:paraId="30D59056" w14:textId="77777777" w:rsidR="008824CC" w:rsidRPr="0094202D" w:rsidRDefault="008824CC" w:rsidP="008824CC">
      <w:pPr>
        <w:numPr>
          <w:ilvl w:val="0"/>
          <w:numId w:val="5"/>
        </w:num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Zamawiający udostępni nieodpłatnie Wykonawcy miejsca na posterunki.</w:t>
      </w:r>
    </w:p>
    <w:p w14:paraId="0C0F07D7" w14:textId="77777777" w:rsidR="008824CC" w:rsidRPr="0094202D" w:rsidRDefault="008824CC" w:rsidP="008824CC">
      <w:pPr>
        <w:numPr>
          <w:ilvl w:val="0"/>
          <w:numId w:val="5"/>
        </w:num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Zamawiającemu przysługuje prawo dokonywania kontroli wykonywania usług, w tym prawo do wykonywania kserokopii dokumentacji, sprawdzenia dokumentów pracowników ochrony, sprawdzania wiedzy pracowników ochrony na temat topografii chronionego obszaru w szczególności dróg ewakuacyjnych, umiejscowienia głównego wyłącznika prądu, głównych zaworów wody itp.</w:t>
      </w:r>
    </w:p>
    <w:p w14:paraId="37AC795B" w14:textId="77777777" w:rsidR="008824CC" w:rsidRPr="0094202D" w:rsidRDefault="008824CC" w:rsidP="008824CC">
      <w:pPr>
        <w:numPr>
          <w:ilvl w:val="0"/>
          <w:numId w:val="5"/>
        </w:num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Przez mienie użytkowane należy rozumieć ruchome i nieruchome mienie będące własnością, jak i posiadane w formie najmu, dzierżawy, użyczenia, wypożyczenia, leasingu.</w:t>
      </w:r>
    </w:p>
    <w:p w14:paraId="6EB85F03" w14:textId="7320D015" w:rsidR="008824CC" w:rsidRPr="0094202D" w:rsidRDefault="008824CC" w:rsidP="008824CC">
      <w:pPr>
        <w:numPr>
          <w:ilvl w:val="0"/>
          <w:numId w:val="5"/>
        </w:numPr>
        <w:suppressAutoHyphens/>
        <w:autoSpaceDE w:val="0"/>
        <w:autoSpaceDN w:val="0"/>
        <w:adjustRightInd w:val="0"/>
        <w:spacing w:after="0" w:line="360" w:lineRule="auto"/>
        <w:jc w:val="both"/>
        <w:rPr>
          <w:rFonts w:ascii="Arial" w:eastAsia="Times New Roman" w:hAnsi="Arial" w:cs="Arial"/>
          <w:lang w:eastAsia="zh-CN"/>
        </w:rPr>
      </w:pPr>
      <w:r w:rsidRPr="0094202D">
        <w:rPr>
          <w:rFonts w:ascii="Arial" w:eastAsia="Times New Roman" w:hAnsi="Arial" w:cs="Arial"/>
          <w:lang w:eastAsia="zh-CN"/>
        </w:rPr>
        <w:t xml:space="preserve">Majątkiem Zamawiającego o szczególnej wadze i wartości, a przez to </w:t>
      </w:r>
      <w:r w:rsidR="000A78EF" w:rsidRPr="0094202D">
        <w:rPr>
          <w:rFonts w:ascii="Arial" w:eastAsia="Times New Roman" w:hAnsi="Arial" w:cs="Arial"/>
          <w:lang w:eastAsia="zh-CN"/>
        </w:rPr>
        <w:t>wymagającym szczególnej</w:t>
      </w:r>
      <w:r w:rsidRPr="0094202D">
        <w:rPr>
          <w:rFonts w:ascii="Arial" w:eastAsia="Times New Roman" w:hAnsi="Arial" w:cs="Arial"/>
          <w:lang w:eastAsia="zh-CN"/>
        </w:rPr>
        <w:t xml:space="preserve"> ochrony, są zgromadzone w Muzeum zbiory. W związku z tym wszyscy pracownicy ochrony fizycznej zgłoszeni przez Wykonawcę do uczestniczenia w wykonywaniu zamówienia muszą odbyć szkolenie w tym zakresie. Przedmiotowe szkolenie zostanie zorganizowane przez Zamawiającego w terminie i obiekcie przez niego wskazanym. Szkolenie będzie bezpłatne i będzie mieć wymiar 2 godzin. Wykonawca zobowiązany jest, na swój koszt, skierować na szkolenie swych pracowników.  </w:t>
      </w:r>
    </w:p>
    <w:p w14:paraId="3221F6D1" w14:textId="20B0E299" w:rsidR="008824CC" w:rsidRPr="0094202D" w:rsidRDefault="008824CC" w:rsidP="008824CC">
      <w:pPr>
        <w:numPr>
          <w:ilvl w:val="0"/>
          <w:numId w:val="5"/>
        </w:numPr>
        <w:suppressAutoHyphens/>
        <w:autoSpaceDE w:val="0"/>
        <w:autoSpaceDN w:val="0"/>
        <w:adjustRightInd w:val="0"/>
        <w:spacing w:after="0" w:line="360" w:lineRule="auto"/>
        <w:jc w:val="both"/>
        <w:rPr>
          <w:rFonts w:ascii="Arial" w:eastAsia="Times New Roman" w:hAnsi="Arial" w:cs="Arial"/>
          <w:color w:val="000000"/>
          <w:lang w:eastAsia="zh-CN"/>
        </w:rPr>
      </w:pPr>
      <w:r w:rsidRPr="0094202D">
        <w:rPr>
          <w:rFonts w:ascii="Arial" w:eastAsia="Times New Roman" w:hAnsi="Arial" w:cs="Arial"/>
          <w:color w:val="000000"/>
          <w:lang w:eastAsia="zh-CN"/>
        </w:rPr>
        <w:t xml:space="preserve">Wykonawca </w:t>
      </w:r>
      <w:r w:rsidR="000A78EF" w:rsidRPr="0094202D">
        <w:rPr>
          <w:rFonts w:ascii="Arial" w:eastAsia="Times New Roman" w:hAnsi="Arial" w:cs="Arial"/>
          <w:color w:val="000000"/>
          <w:lang w:eastAsia="zh-CN"/>
        </w:rPr>
        <w:t>– od</w:t>
      </w:r>
      <w:r w:rsidRPr="0094202D">
        <w:rPr>
          <w:rFonts w:ascii="Arial" w:eastAsia="Times New Roman" w:hAnsi="Arial" w:cs="Arial"/>
          <w:color w:val="000000"/>
          <w:lang w:eastAsia="zh-CN"/>
        </w:rPr>
        <w:t xml:space="preserve"> daty rozpoczęcia realizacji zamówienia – poda Zamawiającemu numery telefonów komórkowych posterunków. Wykonawca jest zobowiązany umożliwić wykonywanie połączeń, z telefonów komórkowych posterunków z osobą nadzorującą realizacje zamówienia z ramienia Zamawiającego.</w:t>
      </w:r>
    </w:p>
    <w:p w14:paraId="5C068C29" w14:textId="77777777" w:rsidR="00FF6C19" w:rsidRPr="00E16C7D" w:rsidRDefault="00FF6C19"/>
    <w:sectPr w:rsidR="00FF6C19" w:rsidRPr="00E16C7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82DEA" w14:textId="77777777" w:rsidR="00CA623C" w:rsidRDefault="00CA623C" w:rsidP="00B6376F">
      <w:pPr>
        <w:spacing w:after="0" w:line="240" w:lineRule="auto"/>
      </w:pPr>
      <w:r>
        <w:separator/>
      </w:r>
    </w:p>
  </w:endnote>
  <w:endnote w:type="continuationSeparator" w:id="0">
    <w:p w14:paraId="4C7629E2" w14:textId="77777777" w:rsidR="00CA623C" w:rsidRDefault="00CA623C" w:rsidP="00B63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TE1883D70t00">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F01CD" w14:textId="77777777" w:rsidR="00CA623C" w:rsidRDefault="00CA623C" w:rsidP="00B6376F">
      <w:pPr>
        <w:spacing w:after="0" w:line="240" w:lineRule="auto"/>
      </w:pPr>
      <w:r>
        <w:separator/>
      </w:r>
    </w:p>
  </w:footnote>
  <w:footnote w:type="continuationSeparator" w:id="0">
    <w:p w14:paraId="153A7540" w14:textId="77777777" w:rsidR="00CA623C" w:rsidRDefault="00CA623C" w:rsidP="00B637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3C4DF" w14:textId="6F7B74AE" w:rsidR="00FF6C19" w:rsidRPr="00B6376F" w:rsidRDefault="00FF6C19" w:rsidP="00B6376F">
    <w:pPr>
      <w:pBdr>
        <w:bottom w:val="single" w:sz="4" w:space="0" w:color="auto"/>
      </w:pBdr>
      <w:suppressAutoHyphens/>
      <w:spacing w:after="240" w:line="240" w:lineRule="auto"/>
      <w:jc w:val="right"/>
      <w:rPr>
        <w:rFonts w:ascii="Calibri" w:eastAsia="Times New Roman" w:hAnsi="Calibri" w:cs="Calibri"/>
        <w:b/>
        <w:lang w:eastAsia="ar-SA"/>
      </w:rPr>
    </w:pPr>
    <w:r w:rsidRPr="00B6376F">
      <w:rPr>
        <w:rFonts w:ascii="Calibri" w:eastAsia="Times New Roman" w:hAnsi="Calibri" w:cs="Calibri"/>
        <w:b/>
        <w:lang w:eastAsia="ar-SA"/>
      </w:rPr>
      <w:t>Numer sprawy nadany przez Zamawiającego MHK_0</w:t>
    </w:r>
    <w:r w:rsidR="006A4265">
      <w:rPr>
        <w:rFonts w:ascii="Calibri" w:eastAsia="Times New Roman" w:hAnsi="Calibri" w:cs="Calibri"/>
        <w:b/>
        <w:lang w:eastAsia="ar-SA"/>
      </w:rPr>
      <w:t>2</w:t>
    </w:r>
    <w:r w:rsidRPr="00B6376F">
      <w:rPr>
        <w:rFonts w:ascii="Calibri" w:eastAsia="Times New Roman" w:hAnsi="Calibri" w:cs="Calibri"/>
        <w:b/>
        <w:lang w:eastAsia="ar-SA"/>
      </w:rPr>
      <w:t>/0</w:t>
    </w:r>
    <w:r>
      <w:rPr>
        <w:rFonts w:ascii="Calibri" w:eastAsia="Times New Roman" w:hAnsi="Calibri" w:cs="Calibri"/>
        <w:b/>
        <w:lang w:eastAsia="ar-SA"/>
      </w:rPr>
      <w:t>1</w:t>
    </w:r>
    <w:r w:rsidRPr="00B6376F">
      <w:rPr>
        <w:rFonts w:ascii="Calibri" w:eastAsia="Times New Roman" w:hAnsi="Calibri" w:cs="Calibri"/>
        <w:b/>
        <w:lang w:eastAsia="ar-SA"/>
      </w:rPr>
      <w:t>/202</w:t>
    </w:r>
    <w:r w:rsidR="004D1500">
      <w:rPr>
        <w:rFonts w:ascii="Calibri" w:eastAsia="Times New Roman" w:hAnsi="Calibri" w:cs="Calibri"/>
        <w:b/>
        <w:lang w:eastAsia="ar-SA"/>
      </w:rPr>
      <w:t>6</w:t>
    </w:r>
  </w:p>
  <w:p w14:paraId="38C467EB" w14:textId="77777777" w:rsidR="00FF6C19" w:rsidRDefault="00FF6C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D23B8"/>
    <w:multiLevelType w:val="hybridMultilevel"/>
    <w:tmpl w:val="103C30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D156C1"/>
    <w:multiLevelType w:val="hybridMultilevel"/>
    <w:tmpl w:val="CF268DBA"/>
    <w:lvl w:ilvl="0" w:tplc="4AECB0BA">
      <w:start w:val="1"/>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40E4342D"/>
    <w:multiLevelType w:val="hybridMultilevel"/>
    <w:tmpl w:val="DBDE6BF4"/>
    <w:lvl w:ilvl="0" w:tplc="F8902E46">
      <w:start w:val="1"/>
      <w:numFmt w:val="decimal"/>
      <w:lvlText w:val="%1."/>
      <w:lvlJc w:val="left"/>
      <w:pPr>
        <w:ind w:left="360" w:hanging="360"/>
      </w:pPr>
      <w:rPr>
        <w:rFonts w:hint="default"/>
        <w:color w:val="auto"/>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6CE7FA5"/>
    <w:multiLevelType w:val="hybridMultilevel"/>
    <w:tmpl w:val="F28EE564"/>
    <w:lvl w:ilvl="0" w:tplc="806E75EA">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 w15:restartNumberingAfterBreak="0">
    <w:nsid w:val="4AD6438E"/>
    <w:multiLevelType w:val="hybridMultilevel"/>
    <w:tmpl w:val="4A646CCA"/>
    <w:lvl w:ilvl="0" w:tplc="E7D6C410">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B853E08"/>
    <w:multiLevelType w:val="hybridMultilevel"/>
    <w:tmpl w:val="FAFEADBE"/>
    <w:lvl w:ilvl="0" w:tplc="A4FABDB2">
      <w:start w:val="1"/>
      <w:numFmt w:val="bullet"/>
      <w:lvlText w:val=""/>
      <w:lvlJc w:val="left"/>
      <w:pPr>
        <w:tabs>
          <w:tab w:val="num" w:pos="1211"/>
        </w:tabs>
        <w:ind w:left="1211" w:hanging="360"/>
      </w:pPr>
      <w:rPr>
        <w:rFonts w:ascii="Symbol" w:hAnsi="Symbol"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644E53A0"/>
    <w:multiLevelType w:val="hybridMultilevel"/>
    <w:tmpl w:val="1B561522"/>
    <w:lvl w:ilvl="0" w:tplc="04D478C4">
      <w:start w:val="1"/>
      <w:numFmt w:val="bullet"/>
      <w:lvlText w:val=""/>
      <w:lvlJc w:val="left"/>
      <w:pPr>
        <w:ind w:left="644"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64D37E7"/>
    <w:multiLevelType w:val="hybridMultilevel"/>
    <w:tmpl w:val="D13ED52E"/>
    <w:lvl w:ilvl="0" w:tplc="CABE5F52">
      <w:start w:val="1"/>
      <w:numFmt w:val="decimal"/>
      <w:lvlText w:val="%1."/>
      <w:lvlJc w:val="left"/>
      <w:pPr>
        <w:ind w:left="720" w:hanging="360"/>
      </w:pPr>
      <w:rPr>
        <w:b/>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1F58E4"/>
    <w:multiLevelType w:val="hybridMultilevel"/>
    <w:tmpl w:val="9F16B19A"/>
    <w:lvl w:ilvl="0" w:tplc="0734B1A6">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num>
  <w:num w:numId="2">
    <w:abstractNumId w:val="1"/>
  </w:num>
  <w:num w:numId="3">
    <w:abstractNumId w:val="6"/>
  </w:num>
  <w:num w:numId="4">
    <w:abstractNumId w:val="3"/>
  </w:num>
  <w:num w:numId="5">
    <w:abstractNumId w:val="8"/>
  </w:num>
  <w:num w:numId="6">
    <w:abstractNumId w:val="2"/>
  </w:num>
  <w:num w:numId="7">
    <w:abstractNumId w:val="7"/>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4CC"/>
    <w:rsid w:val="00027AF6"/>
    <w:rsid w:val="00072DFD"/>
    <w:rsid w:val="0008135C"/>
    <w:rsid w:val="000820E5"/>
    <w:rsid w:val="00084BCD"/>
    <w:rsid w:val="00092E80"/>
    <w:rsid w:val="000A78EF"/>
    <w:rsid w:val="000C2947"/>
    <w:rsid w:val="000D1DE0"/>
    <w:rsid w:val="000F2198"/>
    <w:rsid w:val="00126E48"/>
    <w:rsid w:val="0019454C"/>
    <w:rsid w:val="001B7ABF"/>
    <w:rsid w:val="001C0956"/>
    <w:rsid w:val="001D6296"/>
    <w:rsid w:val="00207851"/>
    <w:rsid w:val="0021384D"/>
    <w:rsid w:val="002264D2"/>
    <w:rsid w:val="002707B8"/>
    <w:rsid w:val="002A217D"/>
    <w:rsid w:val="002B3C2E"/>
    <w:rsid w:val="002B4E39"/>
    <w:rsid w:val="002C4A1E"/>
    <w:rsid w:val="002E0CF4"/>
    <w:rsid w:val="002E0D1E"/>
    <w:rsid w:val="002F499D"/>
    <w:rsid w:val="00336F1B"/>
    <w:rsid w:val="003B7580"/>
    <w:rsid w:val="003C79EB"/>
    <w:rsid w:val="00416847"/>
    <w:rsid w:val="00471BB7"/>
    <w:rsid w:val="00481997"/>
    <w:rsid w:val="0049398B"/>
    <w:rsid w:val="004A3F4B"/>
    <w:rsid w:val="004D1500"/>
    <w:rsid w:val="004E5FC1"/>
    <w:rsid w:val="0050667B"/>
    <w:rsid w:val="005342D6"/>
    <w:rsid w:val="00534D83"/>
    <w:rsid w:val="00596C57"/>
    <w:rsid w:val="005C4B8C"/>
    <w:rsid w:val="005C7993"/>
    <w:rsid w:val="006034A6"/>
    <w:rsid w:val="00606990"/>
    <w:rsid w:val="00643FC7"/>
    <w:rsid w:val="00665216"/>
    <w:rsid w:val="006A4265"/>
    <w:rsid w:val="006B0A4A"/>
    <w:rsid w:val="006B3CE6"/>
    <w:rsid w:val="007075C9"/>
    <w:rsid w:val="00727855"/>
    <w:rsid w:val="00755391"/>
    <w:rsid w:val="00760058"/>
    <w:rsid w:val="00763C02"/>
    <w:rsid w:val="007B6B92"/>
    <w:rsid w:val="007C6AEA"/>
    <w:rsid w:val="007D19E6"/>
    <w:rsid w:val="0083009F"/>
    <w:rsid w:val="00863C4C"/>
    <w:rsid w:val="00877C8C"/>
    <w:rsid w:val="008824CC"/>
    <w:rsid w:val="00887FB5"/>
    <w:rsid w:val="008B06D3"/>
    <w:rsid w:val="008D3ECD"/>
    <w:rsid w:val="008E4FDC"/>
    <w:rsid w:val="009179D7"/>
    <w:rsid w:val="00933040"/>
    <w:rsid w:val="00936A13"/>
    <w:rsid w:val="0094202D"/>
    <w:rsid w:val="009925AE"/>
    <w:rsid w:val="009927EA"/>
    <w:rsid w:val="00992CC2"/>
    <w:rsid w:val="009B697E"/>
    <w:rsid w:val="00A16E6D"/>
    <w:rsid w:val="00A47FD3"/>
    <w:rsid w:val="00A544F1"/>
    <w:rsid w:val="00AB4E27"/>
    <w:rsid w:val="00AC51E8"/>
    <w:rsid w:val="00AD4E80"/>
    <w:rsid w:val="00B57B04"/>
    <w:rsid w:val="00B6376F"/>
    <w:rsid w:val="00B63DDC"/>
    <w:rsid w:val="00BC0AC1"/>
    <w:rsid w:val="00BD0836"/>
    <w:rsid w:val="00C1145B"/>
    <w:rsid w:val="00C1246C"/>
    <w:rsid w:val="00C27D8E"/>
    <w:rsid w:val="00C30E4B"/>
    <w:rsid w:val="00CA623C"/>
    <w:rsid w:val="00CB761B"/>
    <w:rsid w:val="00CD6A2C"/>
    <w:rsid w:val="00D33C45"/>
    <w:rsid w:val="00D52A65"/>
    <w:rsid w:val="00D604F3"/>
    <w:rsid w:val="00D72F2C"/>
    <w:rsid w:val="00D918E6"/>
    <w:rsid w:val="00D92AAE"/>
    <w:rsid w:val="00DF6E0D"/>
    <w:rsid w:val="00E053E2"/>
    <w:rsid w:val="00E16C7D"/>
    <w:rsid w:val="00E64534"/>
    <w:rsid w:val="00E81E7A"/>
    <w:rsid w:val="00E86BFA"/>
    <w:rsid w:val="00E90CCB"/>
    <w:rsid w:val="00F072E1"/>
    <w:rsid w:val="00F71931"/>
    <w:rsid w:val="00FF6C19"/>
    <w:rsid w:val="00FF78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C8D49"/>
  <w15:docId w15:val="{8069588E-F8FA-41C6-84CD-C5BBFDDB5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637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376F"/>
  </w:style>
  <w:style w:type="paragraph" w:styleId="Stopka">
    <w:name w:val="footer"/>
    <w:basedOn w:val="Normalny"/>
    <w:link w:val="StopkaZnak"/>
    <w:uiPriority w:val="99"/>
    <w:unhideWhenUsed/>
    <w:rsid w:val="00B637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376F"/>
  </w:style>
  <w:style w:type="paragraph" w:styleId="Tekstdymka">
    <w:name w:val="Balloon Text"/>
    <w:basedOn w:val="Normalny"/>
    <w:link w:val="TekstdymkaZnak"/>
    <w:uiPriority w:val="99"/>
    <w:semiHidden/>
    <w:unhideWhenUsed/>
    <w:rsid w:val="00B637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6376F"/>
    <w:rPr>
      <w:rFonts w:ascii="Tahoma" w:hAnsi="Tahoma" w:cs="Tahoma"/>
      <w:sz w:val="16"/>
      <w:szCs w:val="16"/>
    </w:rPr>
  </w:style>
  <w:style w:type="paragraph" w:styleId="Bezodstpw">
    <w:name w:val="No Spacing"/>
    <w:uiPriority w:val="1"/>
    <w:qFormat/>
    <w:rsid w:val="007075C9"/>
    <w:pPr>
      <w:spacing w:after="0" w:line="240" w:lineRule="auto"/>
    </w:pPr>
  </w:style>
  <w:style w:type="paragraph" w:styleId="Poprawka">
    <w:name w:val="Revision"/>
    <w:hidden/>
    <w:uiPriority w:val="99"/>
    <w:semiHidden/>
    <w:rsid w:val="009927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C44FD-385A-44C4-9503-1F1B5BAD9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3518</Words>
  <Characters>21114</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Kuźniak</dc:creator>
  <cp:lastModifiedBy>Kinga Żelazny</cp:lastModifiedBy>
  <cp:revision>12</cp:revision>
  <cp:lastPrinted>2026-01-12T12:40:00Z</cp:lastPrinted>
  <dcterms:created xsi:type="dcterms:W3CDTF">2026-01-09T09:08:00Z</dcterms:created>
  <dcterms:modified xsi:type="dcterms:W3CDTF">2026-01-29T12:03:00Z</dcterms:modified>
</cp:coreProperties>
</file>